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64" w:rsidRDefault="00112764"/>
    <w:p w:rsidR="00112764" w:rsidRDefault="00112764" w:rsidP="00112764"/>
    <w:p w:rsidR="00112764" w:rsidRPr="008D7D31" w:rsidRDefault="00112764" w:rsidP="00112764">
      <w:pPr>
        <w:spacing w:before="160"/>
        <w:jc w:val="center"/>
        <w:rPr>
          <w:rFonts w:ascii="Candara" w:hAnsi="Candara" w:cs="Arial"/>
          <w:b/>
          <w:sz w:val="21"/>
          <w:szCs w:val="21"/>
        </w:rPr>
      </w:pPr>
      <w:r>
        <w:tab/>
      </w:r>
      <w:r w:rsidRPr="008D7D31">
        <w:rPr>
          <w:rFonts w:ascii="Candara" w:hAnsi="Candara" w:cs="Arial"/>
          <w:b/>
          <w:sz w:val="21"/>
          <w:szCs w:val="21"/>
        </w:rPr>
        <w:t>PROGRAMA SICUE</w:t>
      </w:r>
    </w:p>
    <w:p w:rsidR="00112764" w:rsidRPr="008D7D31" w:rsidRDefault="00112764" w:rsidP="00112764">
      <w:pPr>
        <w:pStyle w:val="Ttulo1"/>
        <w:rPr>
          <w:rFonts w:ascii="Candara" w:hAnsi="Candara"/>
          <w:sz w:val="21"/>
          <w:szCs w:val="21"/>
        </w:rPr>
      </w:pPr>
      <w:r w:rsidRPr="008D7D31">
        <w:rPr>
          <w:rFonts w:ascii="Candara" w:hAnsi="Candara"/>
          <w:b/>
          <w:sz w:val="21"/>
          <w:szCs w:val="21"/>
        </w:rPr>
        <w:t>SISTEMA DE INTERCAMBIO ENTRE CENTROS UNIVERSITARIOS ESPAÑOLES</w:t>
      </w:r>
    </w:p>
    <w:p w:rsidR="00112764" w:rsidRPr="00E56526" w:rsidRDefault="00112764" w:rsidP="00112764">
      <w:pPr>
        <w:spacing w:before="60" w:after="60"/>
        <w:ind w:right="-992"/>
        <w:rPr>
          <w:rFonts w:ascii="Candara" w:hAnsi="Candara"/>
          <w:b/>
          <w:sz w:val="20"/>
        </w:rPr>
      </w:pPr>
      <w:r w:rsidRPr="00E56526">
        <w:rPr>
          <w:rFonts w:ascii="Candara" w:hAnsi="Candara"/>
          <w:b/>
          <w:sz w:val="20"/>
        </w:rPr>
        <w:t>IMPRESO C - ACUERDO ACADÉMICO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61"/>
        <w:gridCol w:w="48"/>
        <w:gridCol w:w="850"/>
        <w:gridCol w:w="709"/>
        <w:gridCol w:w="142"/>
        <w:gridCol w:w="708"/>
        <w:gridCol w:w="360"/>
        <w:gridCol w:w="774"/>
        <w:gridCol w:w="709"/>
        <w:gridCol w:w="567"/>
        <w:gridCol w:w="851"/>
        <w:gridCol w:w="850"/>
      </w:tblGrid>
      <w:tr w:rsidR="00112764" w:rsidRPr="00E56526" w:rsidTr="004B2D2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781" w:type="dxa"/>
            <w:gridSpan w:val="14"/>
            <w:vAlign w:val="center"/>
          </w:tcPr>
          <w:p w:rsidR="00112764" w:rsidRPr="00E56526" w:rsidRDefault="00112764" w:rsidP="004B2D20">
            <w:pPr>
              <w:spacing w:before="60" w:after="60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APELLIDOS Y NOMBRE DEL/DE LA ESTUDIANTE: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  <w:lang w:val="fr-FR"/>
              </w:rPr>
            </w:pPr>
            <w:r w:rsidRPr="00E56526">
              <w:rPr>
                <w:rFonts w:ascii="Candara" w:hAnsi="Candara"/>
                <w:b/>
                <w:sz w:val="20"/>
                <w:lang w:val="fr-FR"/>
              </w:rPr>
              <w:t>D.N.I. 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E-MAIL: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ORIGEN: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0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UNIVERSIDAD DE DESTINO: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CENTRO: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TITULACIÓN DE ORIGEN/DESTINO: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DURACIÓN DE LA ESTANCIA:</w:t>
            </w:r>
          </w:p>
        </w:tc>
        <w:tc>
          <w:tcPr>
            <w:tcW w:w="3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MEDIO CURSO:  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1º SEMESTRE: …….    2º SEMESTRE:  ….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CURSO COMPLETO: …….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CURSO ACADÉMICO:</w:t>
            </w: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9781" w:type="dxa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PROGRAMA DE ESTUDIOS</w:t>
            </w: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ORIGEN</w:t>
            </w:r>
          </w:p>
        </w:tc>
        <w:tc>
          <w:tcPr>
            <w:tcW w:w="4819" w:type="dxa"/>
            <w:gridSpan w:val="7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E56526">
              <w:rPr>
                <w:rFonts w:ascii="Candara" w:hAnsi="Candara"/>
                <w:b/>
                <w:bCs/>
                <w:sz w:val="20"/>
              </w:rPr>
              <w:t>UNIVERSIDAD DE DESTINO</w:t>
            </w: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origen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origen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0" w:type="dxa"/>
            <w:tcBorders>
              <w:top w:val="single" w:sz="12" w:space="0" w:color="000000"/>
              <w:right w:val="nil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Periodo de estudio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Código de destino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Denominación asignatura</w:t>
            </w:r>
          </w:p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en universidad de destino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Tipo</w:t>
            </w:r>
          </w:p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*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Nº de créditos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12764" w:rsidRPr="00E56526" w:rsidRDefault="00112764" w:rsidP="004B2D20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E56526">
              <w:rPr>
                <w:rFonts w:ascii="Candara" w:hAnsi="Candara"/>
                <w:sz w:val="17"/>
                <w:szCs w:val="17"/>
              </w:rPr>
              <w:t>Período de estudio</w:t>
            </w: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397"/>
        </w:trPr>
        <w:tc>
          <w:tcPr>
            <w:tcW w:w="851" w:type="dxa"/>
            <w:tcBorders>
              <w:lef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2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843" w:type="dxa"/>
            <w:gridSpan w:val="3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1" w:type="dxa"/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112764" w:rsidRPr="00E56526" w:rsidRDefault="00112764" w:rsidP="004B2D20">
            <w:pPr>
              <w:rPr>
                <w:rFonts w:ascii="Candara" w:hAnsi="Candara"/>
                <w:sz w:val="20"/>
              </w:rPr>
            </w:pPr>
          </w:p>
        </w:tc>
      </w:tr>
      <w:tr w:rsidR="00112764" w:rsidRPr="00E56526" w:rsidTr="004B2D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cantSplit/>
          <w:trHeight w:val="218"/>
        </w:trPr>
        <w:tc>
          <w:tcPr>
            <w:tcW w:w="978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2764" w:rsidRPr="00E56526" w:rsidRDefault="00112764" w:rsidP="004B2D20">
            <w:pPr>
              <w:ind w:right="-1"/>
              <w:rPr>
                <w:rFonts w:ascii="Candara" w:hAnsi="Candara"/>
                <w:b/>
                <w:sz w:val="16"/>
                <w:szCs w:val="16"/>
              </w:rPr>
            </w:pPr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* T (Troncal); O (Obligatoria de Universidad);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Op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(Optativa); </w:t>
            </w:r>
            <w:proofErr w:type="spellStart"/>
            <w:r w:rsidRPr="00E56526">
              <w:rPr>
                <w:rFonts w:ascii="Candara" w:hAnsi="Candara"/>
                <w:b/>
                <w:sz w:val="16"/>
                <w:szCs w:val="16"/>
              </w:rPr>
              <w:t>Fb</w:t>
            </w:r>
            <w:proofErr w:type="spellEnd"/>
            <w:r w:rsidRPr="00E56526">
              <w:rPr>
                <w:rFonts w:ascii="Candara" w:hAnsi="Candara"/>
                <w:b/>
                <w:sz w:val="16"/>
                <w:szCs w:val="16"/>
              </w:rPr>
              <w:t xml:space="preserve"> (Formación básica). Utilizar más copias de esta hoja si es necesario. </w:t>
            </w:r>
          </w:p>
        </w:tc>
      </w:tr>
      <w:tr w:rsidR="00112764" w:rsidRPr="00E56526" w:rsidTr="0011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Firma del/de la Estudiante: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112764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origen</w:t>
            </w:r>
          </w:p>
          <w:p w:rsidR="00112764" w:rsidRPr="00E56526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 xml:space="preserve"> </w:t>
            </w: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112764" w:rsidRPr="00E56526" w:rsidTr="0011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Coordinador/a: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  <w:r>
              <w:rPr>
                <w:rFonts w:ascii="Candara" w:hAnsi="Candara"/>
                <w:sz w:val="20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Decano/a o Director/a: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</w:p>
        </w:tc>
      </w:tr>
      <w:tr w:rsidR="00112764" w:rsidRPr="00E56526" w:rsidTr="00112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112764" w:rsidRDefault="00112764" w:rsidP="00112764">
            <w:pPr>
              <w:ind w:right="-994"/>
              <w:rPr>
                <w:rFonts w:ascii="Candara" w:hAnsi="Candara"/>
                <w:b/>
                <w:sz w:val="20"/>
              </w:rPr>
            </w:pPr>
            <w:r w:rsidRPr="00112764">
              <w:rPr>
                <w:rFonts w:ascii="Candara" w:hAnsi="Candara"/>
                <w:sz w:val="20"/>
              </w:rPr>
              <w:t>Fecha</w:t>
            </w:r>
            <w:r w:rsidRPr="00112764">
              <w:rPr>
                <w:rFonts w:ascii="Candara" w:hAnsi="Candara"/>
                <w:b/>
                <w:sz w:val="20"/>
              </w:rPr>
              <w:t>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112764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112764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64" w:rsidRPr="00E56526" w:rsidRDefault="00112764" w:rsidP="00112764">
            <w:pPr>
              <w:pStyle w:val="Ttulo3"/>
              <w:spacing w:before="0" w:after="0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Centro de destino</w:t>
            </w:r>
          </w:p>
          <w:p w:rsidR="00112764" w:rsidRPr="00E56526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Se aprueba el programa de estudios propuesto.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Coordinador/a: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112764" w:rsidRPr="00E56526" w:rsidRDefault="00112764" w:rsidP="00112764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Fdo.:.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b/>
                <w:sz w:val="20"/>
              </w:rPr>
              <w:t>El/La Decano/a o Director/a:</w:t>
            </w:r>
          </w:p>
          <w:p w:rsidR="00112764" w:rsidRPr="00E56526" w:rsidRDefault="00112764" w:rsidP="004B2D20">
            <w:pPr>
              <w:ind w:right="-994"/>
              <w:rPr>
                <w:rFonts w:ascii="Candara" w:hAnsi="Candara"/>
                <w:b/>
                <w:sz w:val="20"/>
              </w:rPr>
            </w:pPr>
          </w:p>
          <w:p w:rsidR="00112764" w:rsidRPr="00E56526" w:rsidRDefault="00112764" w:rsidP="00112764">
            <w:pPr>
              <w:ind w:right="-994"/>
              <w:rPr>
                <w:rFonts w:ascii="Candara" w:hAnsi="Candara"/>
                <w:b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Fdo.:</w:t>
            </w:r>
          </w:p>
        </w:tc>
      </w:tr>
      <w:tr w:rsidR="00112764" w:rsidRPr="00E56526" w:rsidTr="004B2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E56526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bookmarkStart w:id="0" w:name="_GoBack" w:colFirst="1" w:colLast="1"/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64" w:rsidRPr="00112764" w:rsidRDefault="00112764" w:rsidP="00112764">
            <w:pPr>
              <w:ind w:right="-994"/>
              <w:rPr>
                <w:rFonts w:ascii="Candara" w:hAnsi="Candara"/>
                <w:sz w:val="20"/>
              </w:rPr>
            </w:pPr>
            <w:r w:rsidRPr="00E56526">
              <w:rPr>
                <w:rFonts w:ascii="Candara" w:hAnsi="Candara"/>
                <w:sz w:val="20"/>
              </w:rPr>
              <w:t>Fecha:                 /       /</w:t>
            </w:r>
          </w:p>
        </w:tc>
      </w:tr>
      <w:bookmarkEnd w:id="0"/>
    </w:tbl>
    <w:p w:rsidR="00A51024" w:rsidRPr="00112764" w:rsidRDefault="00A51024" w:rsidP="00112764">
      <w:pPr>
        <w:tabs>
          <w:tab w:val="left" w:pos="2595"/>
        </w:tabs>
      </w:pPr>
    </w:p>
    <w:sectPr w:rsidR="00A51024" w:rsidRPr="00112764" w:rsidSect="00112764">
      <w:headerReference w:type="default" r:id="rId6"/>
      <w:footerReference w:type="default" r:id="rId7"/>
      <w:pgSz w:w="11906" w:h="16838"/>
      <w:pgMar w:top="1417" w:right="1701" w:bottom="1417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64" w:rsidRDefault="00112764" w:rsidP="00112764">
      <w:r>
        <w:separator/>
      </w:r>
    </w:p>
  </w:endnote>
  <w:endnote w:type="continuationSeparator" w:id="0">
    <w:p w:rsidR="00112764" w:rsidRDefault="00112764" w:rsidP="0011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64" w:rsidRPr="00B0551E" w:rsidRDefault="00112764" w:rsidP="00112764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Pr="00DE7A25">
      <w:rPr>
        <w:rFonts w:ascii="Candara" w:hAnsi="Candara" w:cs="Arial"/>
        <w:sz w:val="18"/>
        <w:szCs w:val="18"/>
      </w:rPr>
      <w:t>El</w:t>
    </w:r>
    <w:r>
      <w:rPr>
        <w:rFonts w:ascii="Candara" w:hAnsi="Candara" w:cs="Arial"/>
        <w:sz w:val="18"/>
        <w:szCs w:val="18"/>
      </w:rPr>
      <w:t xml:space="preserve"> documento debe ser cumplimentado en ordenador 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  <w:p w:rsidR="00112764" w:rsidRDefault="00112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64" w:rsidRDefault="00112764" w:rsidP="00112764">
      <w:r>
        <w:separator/>
      </w:r>
    </w:p>
  </w:footnote>
  <w:footnote w:type="continuationSeparator" w:id="0">
    <w:p w:rsidR="00112764" w:rsidRDefault="00112764" w:rsidP="0011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64" w:rsidRDefault="0011276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-177800</wp:posOffset>
          </wp:positionV>
          <wp:extent cx="1619250" cy="752475"/>
          <wp:effectExtent l="0" t="0" r="0" b="9525"/>
          <wp:wrapSquare wrapText="bothSides"/>
          <wp:docPr id="2" name="Imagen 2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4"/>
    <w:rsid w:val="00112764"/>
    <w:rsid w:val="00A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C85AF7"/>
  <w15:chartTrackingRefBased/>
  <w15:docId w15:val="{18064D90-DCC8-469C-919F-61670E8F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64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12764"/>
    <w:pPr>
      <w:keepNext/>
      <w:jc w:val="center"/>
      <w:outlineLvl w:val="0"/>
    </w:pPr>
    <w:rPr>
      <w:sz w:val="32"/>
    </w:rPr>
  </w:style>
  <w:style w:type="paragraph" w:styleId="Ttulo3">
    <w:name w:val="heading 3"/>
    <w:basedOn w:val="Normal"/>
    <w:next w:val="Normal"/>
    <w:link w:val="Ttulo3Car"/>
    <w:qFormat/>
    <w:rsid w:val="0011276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2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7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12764"/>
  </w:style>
  <w:style w:type="paragraph" w:styleId="Piedepgina">
    <w:name w:val="footer"/>
    <w:basedOn w:val="Normal"/>
    <w:link w:val="PiedepginaCar"/>
    <w:uiPriority w:val="99"/>
    <w:unhideWhenUsed/>
    <w:rsid w:val="001127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764"/>
  </w:style>
  <w:style w:type="character" w:customStyle="1" w:styleId="Ttulo1Car">
    <w:name w:val="Título 1 Car"/>
    <w:basedOn w:val="Fuentedeprrafopredeter"/>
    <w:link w:val="Ttulo1"/>
    <w:rsid w:val="00112764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27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12764"/>
    <w:rPr>
      <w:rFonts w:ascii="Arial" w:eastAsia="Times New Roman" w:hAnsi="Arial" w:cs="Arial"/>
      <w:b/>
      <w:bCs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Aunión Castillo</dc:creator>
  <cp:keywords/>
  <dc:description/>
  <cp:lastModifiedBy>Sabina Aunión Castillo</cp:lastModifiedBy>
  <cp:revision>1</cp:revision>
  <dcterms:created xsi:type="dcterms:W3CDTF">2022-11-21T08:48:00Z</dcterms:created>
  <dcterms:modified xsi:type="dcterms:W3CDTF">2022-11-21T08:53:00Z</dcterms:modified>
</cp:coreProperties>
</file>