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822E" w14:textId="1C97D0A7" w:rsidR="00FD6452" w:rsidRPr="00F12F3D" w:rsidRDefault="2156E4C0" w:rsidP="773BE38D">
      <w:pPr>
        <w:rPr>
          <w:b/>
          <w:bCs/>
          <w:sz w:val="24"/>
          <w:szCs w:val="24"/>
          <w:lang w:val="en-GB"/>
        </w:rPr>
      </w:pPr>
      <w:r w:rsidRPr="009C6EAE">
        <w:rPr>
          <w:b/>
          <w:bCs/>
          <w:sz w:val="24"/>
          <w:szCs w:val="24"/>
          <w:lang w:val="en-GB"/>
        </w:rPr>
        <w:t xml:space="preserve">Grant agreement model for Erasmus+ </w:t>
      </w:r>
      <w:r w:rsidR="00AA657D" w:rsidRPr="009C6EAE">
        <w:rPr>
          <w:b/>
          <w:bCs/>
          <w:sz w:val="24"/>
          <w:szCs w:val="24"/>
          <w:lang w:val="en-GB"/>
        </w:rPr>
        <w:t>mobility participants</w:t>
      </w:r>
      <w:r w:rsidR="00642BAF" w:rsidRPr="009C6EAE">
        <w:rPr>
          <w:b/>
          <w:bCs/>
          <w:sz w:val="24"/>
          <w:szCs w:val="24"/>
          <w:lang w:val="en-GB"/>
        </w:rPr>
        <w:t xml:space="preserve"> – higher education</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774D8AA5"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009C6EAE">
        <w:rPr>
          <w:sz w:val="24"/>
          <w:szCs w:val="24"/>
          <w:lang w:val="en-GB"/>
        </w:rPr>
        <w:t>22</w:t>
      </w:r>
      <w:r w:rsidRPr="003469F5">
        <w:rPr>
          <w:sz w:val="24"/>
          <w:szCs w:val="24"/>
          <w:lang w:val="en-GB"/>
        </w:rPr>
        <w:t>/20</w:t>
      </w:r>
      <w:r w:rsidR="009C6EAE">
        <w:rPr>
          <w:sz w:val="24"/>
          <w:szCs w:val="24"/>
          <w:lang w:val="en-GB"/>
        </w:rPr>
        <w:t>23.</w:t>
      </w:r>
    </w:p>
    <w:p w14:paraId="7E80390F" w14:textId="77777777" w:rsidR="001B2A38" w:rsidRPr="00984DD3" w:rsidRDefault="001B2A38" w:rsidP="773BE38D">
      <w:pPr>
        <w:rPr>
          <w:sz w:val="24"/>
          <w:szCs w:val="24"/>
          <w:lang w:val="en-GB"/>
        </w:rPr>
      </w:pPr>
    </w:p>
    <w:p w14:paraId="2F3EEB4E" w14:textId="51750DD7" w:rsidR="009C6EAE" w:rsidRPr="009C6EAE" w:rsidRDefault="009C6EAE" w:rsidP="009C6EAE">
      <w:pPr>
        <w:pBdr>
          <w:bottom w:val="single" w:sz="6" w:space="1" w:color="auto"/>
        </w:pBdr>
        <w:rPr>
          <w:sz w:val="24"/>
          <w:szCs w:val="24"/>
          <w:lang w:val="en-GB"/>
        </w:rPr>
      </w:pPr>
      <w:r w:rsidRPr="009C6EAE">
        <w:rPr>
          <w:sz w:val="24"/>
          <w:szCs w:val="24"/>
          <w:lang w:val="en-GB"/>
        </w:rPr>
        <w:t xml:space="preserve">UNIVERSITY OF CORDOBA (E CORDOBA01) </w:t>
      </w:r>
    </w:p>
    <w:p w14:paraId="434DFA1F" w14:textId="7D45A120" w:rsidR="00AA657D" w:rsidRPr="003469F5" w:rsidRDefault="2156E4C0" w:rsidP="773BE38D">
      <w:pPr>
        <w:rPr>
          <w:sz w:val="24"/>
          <w:szCs w:val="24"/>
          <w:lang w:val="en-GB"/>
        </w:rPr>
      </w:pPr>
      <w:r w:rsidRPr="003469F5">
        <w:rPr>
          <w:sz w:val="24"/>
          <w:szCs w:val="24"/>
          <w:lang w:val="en-GB"/>
        </w:rPr>
        <w:t xml:space="preserve">Address: </w:t>
      </w:r>
      <w:r w:rsidR="009C6EAE" w:rsidRPr="009C6EAE">
        <w:rPr>
          <w:sz w:val="24"/>
          <w:szCs w:val="24"/>
          <w:lang w:val="en-GB"/>
        </w:rPr>
        <w:t>Avda. Medina Azahara, nº 5 Córdoba  E-14071 (Spain)</w:t>
      </w:r>
    </w:p>
    <w:p w14:paraId="3C4672F8" w14:textId="77777777" w:rsidR="00AA657D" w:rsidRDefault="00AA657D" w:rsidP="773BE38D">
      <w:pPr>
        <w:rPr>
          <w:sz w:val="24"/>
          <w:szCs w:val="24"/>
          <w:lang w:val="en-GB"/>
        </w:rPr>
      </w:pPr>
    </w:p>
    <w:p w14:paraId="75B5798B" w14:textId="090134B6"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009C6EAE" w:rsidRPr="009C6EAE">
        <w:rPr>
          <w:sz w:val="24"/>
          <w:szCs w:val="24"/>
          <w:lang w:val="en-GB"/>
        </w:rPr>
        <w:t>Francisco Javier Ávila López, Director of Internationalisation and Mobility Programmes,</w:t>
      </w:r>
      <w:r w:rsidRPr="773BE38D">
        <w:rPr>
          <w:sz w:val="24"/>
          <w:szCs w:val="24"/>
          <w:lang w:val="en-GB"/>
        </w:rPr>
        <w:t xml:space="preserve"> 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0E4FEBD5" w:rsidR="00824DF7" w:rsidRPr="003469F5" w:rsidRDefault="2156E4C0" w:rsidP="773BE38D">
      <w:pPr>
        <w:rPr>
          <w:sz w:val="24"/>
          <w:szCs w:val="24"/>
          <w:lang w:val="en-GB"/>
        </w:rPr>
      </w:pPr>
      <w:r w:rsidRPr="003469F5">
        <w:rPr>
          <w:sz w:val="24"/>
          <w:szCs w:val="24"/>
          <w:lang w:val="en-GB"/>
        </w:rPr>
        <w:t xml:space="preserve">Address: </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0C282E56" w:rsidR="00A90767" w:rsidRPr="009C6EAE" w:rsidRDefault="2156E4C0" w:rsidP="773BE38D">
      <w:pPr>
        <w:rPr>
          <w:i/>
          <w:sz w:val="22"/>
          <w:szCs w:val="22"/>
          <w:highlight w:val="cyan"/>
          <w:lang w:val="en-GB"/>
        </w:rPr>
      </w:pPr>
      <w:r w:rsidRPr="009C6EAE">
        <w:rPr>
          <w:i/>
          <w:sz w:val="22"/>
          <w:szCs w:val="22"/>
          <w:lang w:val="en-GB"/>
        </w:rPr>
        <w:t>[</w:t>
      </w:r>
      <w:r w:rsidR="009C6EAE" w:rsidRPr="009C6EAE">
        <w:rPr>
          <w:i/>
          <w:sz w:val="22"/>
          <w:szCs w:val="22"/>
          <w:lang w:val="en-GB"/>
        </w:rPr>
        <w:t xml:space="preserve">To be completed </w:t>
      </w:r>
      <w:r w:rsidR="00FD3C4A" w:rsidRPr="009C6EAE">
        <w:rPr>
          <w:i/>
          <w:sz w:val="22"/>
          <w:szCs w:val="22"/>
          <w:lang w:val="en-GB"/>
        </w:rPr>
        <w:t>if a European bank account is available</w:t>
      </w:r>
      <w:r w:rsidRPr="009C6EAE">
        <w:rPr>
          <w:i/>
          <w:sz w:val="22"/>
          <w:szCs w:val="22"/>
          <w:lang w:val="en-GB"/>
        </w:rPr>
        <w:t>]</w:t>
      </w:r>
    </w:p>
    <w:p w14:paraId="4D538069" w14:textId="63683CA2" w:rsidR="0023790E" w:rsidRPr="003469F5" w:rsidRDefault="00A60D21" w:rsidP="773BE38D">
      <w:pPr>
        <w:rPr>
          <w:snapToGrid/>
          <w:sz w:val="24"/>
          <w:szCs w:val="24"/>
          <w:lang w:val="en-GB"/>
        </w:rPr>
      </w:pPr>
      <w:r>
        <w:rPr>
          <w:rFonts w:ascii="Calibri" w:hAnsi="Calibri" w:cs="Calibri"/>
          <w:noProof/>
          <w:snapToGrid/>
          <w:lang w:val="es-ES" w:eastAsia="es-ES"/>
        </w:rPr>
        <mc:AlternateContent>
          <mc:Choice Requires="wps">
            <w:drawing>
              <wp:anchor distT="0" distB="0" distL="114300" distR="114300" simplePos="0" relativeHeight="251658240" behindDoc="0" locked="0" layoutInCell="1" allowOverlap="1" wp14:anchorId="4EC2041D" wp14:editId="0C3B8BA0">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E515E" w:rsidRDefault="002E515E"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E515E" w:rsidRDefault="002E515E" w:rsidP="00C9059C">
                            <w:pPr>
                              <w:rPr>
                                <w:lang w:val="en-GB"/>
                              </w:rPr>
                            </w:pPr>
                            <w:r>
                              <w:rPr>
                                <w:lang w:val="en-GB"/>
                              </w:rPr>
                              <w:t xml:space="preserve">Bank account holder (if different than participant): </w:t>
                            </w:r>
                          </w:p>
                          <w:p w14:paraId="6C1EAEF2" w14:textId="77777777" w:rsidR="002E515E" w:rsidRDefault="002E515E" w:rsidP="00C9059C">
                            <w:pPr>
                              <w:rPr>
                                <w:lang w:val="en-GB"/>
                              </w:rPr>
                            </w:pPr>
                            <w:r w:rsidRPr="00C9059C">
                              <w:rPr>
                                <w:lang w:val="en-GB"/>
                              </w:rPr>
                              <w:t xml:space="preserve">Bank name: </w:t>
                            </w:r>
                          </w:p>
                          <w:p w14:paraId="702A7B50" w14:textId="77777777" w:rsidR="002E515E" w:rsidRPr="00735E06" w:rsidRDefault="002E515E"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E515E" w:rsidRDefault="002E515E">
                            <w:pPr>
                              <w:rPr>
                                <w:lang w:val="en-GB"/>
                              </w:rPr>
                            </w:pPr>
                          </w:p>
                          <w:p w14:paraId="5A2212A0" w14:textId="77777777" w:rsidR="002E515E" w:rsidRDefault="002E515E">
                            <w:pPr>
                              <w:rPr>
                                <w:lang w:val="en-GB"/>
                              </w:rPr>
                            </w:pPr>
                          </w:p>
                          <w:p w14:paraId="68315B31" w14:textId="77777777" w:rsidR="002E515E" w:rsidRPr="00C9059C" w:rsidRDefault="002E515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77777777" w:rsidR="002E515E" w:rsidRDefault="002E515E"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E515E" w:rsidRDefault="002E515E" w:rsidP="00C9059C">
                      <w:pPr>
                        <w:rPr>
                          <w:lang w:val="en-GB"/>
                        </w:rPr>
                      </w:pPr>
                      <w:r>
                        <w:rPr>
                          <w:lang w:val="en-GB"/>
                        </w:rPr>
                        <w:t xml:space="preserve">Bank account holder (if different than participant): </w:t>
                      </w:r>
                    </w:p>
                    <w:p w14:paraId="6C1EAEF2" w14:textId="77777777" w:rsidR="002E515E" w:rsidRDefault="002E515E" w:rsidP="00C9059C">
                      <w:pPr>
                        <w:rPr>
                          <w:lang w:val="en-GB"/>
                        </w:rPr>
                      </w:pPr>
                      <w:r w:rsidRPr="00C9059C">
                        <w:rPr>
                          <w:lang w:val="en-GB"/>
                        </w:rPr>
                        <w:t xml:space="preserve">Bank name: </w:t>
                      </w:r>
                    </w:p>
                    <w:p w14:paraId="702A7B50" w14:textId="77777777" w:rsidR="002E515E" w:rsidRPr="00735E06" w:rsidRDefault="002E515E"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E515E" w:rsidRDefault="002E515E">
                      <w:pPr>
                        <w:rPr>
                          <w:lang w:val="en-GB"/>
                        </w:rPr>
                      </w:pPr>
                    </w:p>
                    <w:p w14:paraId="5A2212A0" w14:textId="77777777" w:rsidR="002E515E" w:rsidRDefault="002E515E">
                      <w:pPr>
                        <w:rPr>
                          <w:lang w:val="en-GB"/>
                        </w:rPr>
                      </w:pPr>
                    </w:p>
                    <w:p w14:paraId="68315B31" w14:textId="77777777" w:rsidR="002E515E" w:rsidRPr="00C9059C" w:rsidRDefault="002E515E">
                      <w:pPr>
                        <w:rPr>
                          <w:lang w:val="en-GB"/>
                        </w:rPr>
                      </w:pPr>
                    </w:p>
                  </w:txbxContent>
                </v:textbox>
              </v:shape>
            </w:pict>
          </mc:Fallback>
        </mc:AlternateConten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3D10738A" w14:textId="47709E0F" w:rsidR="00613304" w:rsidRPr="003469F5"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FD3C4A" w:rsidRPr="009C6EAE">
        <w:rPr>
          <w:sz w:val="24"/>
          <w:szCs w:val="24"/>
          <w:lang w:val="en-GB"/>
        </w:rPr>
        <w:t>Erasmus+ l</w:t>
      </w:r>
      <w:r w:rsidR="00C3152B" w:rsidRPr="009C6EAE">
        <w:rPr>
          <w:sz w:val="24"/>
          <w:szCs w:val="24"/>
          <w:lang w:val="en-GB"/>
        </w:rPr>
        <w:t xml:space="preserve">earning </w:t>
      </w:r>
      <w:r w:rsidR="00FD3C4A" w:rsidRPr="009C6EAE">
        <w:rPr>
          <w:sz w:val="24"/>
          <w:szCs w:val="24"/>
          <w:lang w:val="en-GB"/>
        </w:rPr>
        <w:t>a</w:t>
      </w:r>
      <w:r w:rsidR="00C3152B" w:rsidRPr="009C6EAE">
        <w:rPr>
          <w:sz w:val="24"/>
          <w:szCs w:val="24"/>
          <w:lang w:val="en-GB"/>
        </w:rPr>
        <w:t>greement for student mobility for studies</w:t>
      </w:r>
    </w:p>
    <w:p w14:paraId="73B3FEF9" w14:textId="466C7D57" w:rsidR="00373085" w:rsidRDefault="00613304" w:rsidP="009C6EAE">
      <w:pPr>
        <w:tabs>
          <w:tab w:val="left" w:pos="1701"/>
        </w:tabs>
        <w:ind w:left="1701" w:hanging="1701"/>
        <w:rPr>
          <w:sz w:val="24"/>
          <w:szCs w:val="24"/>
          <w:lang w:val="en-GB"/>
        </w:rPr>
      </w:pPr>
      <w:r w:rsidRPr="003469F5">
        <w:rPr>
          <w:sz w:val="24"/>
          <w:szCs w:val="24"/>
          <w:lang w:val="en-GB"/>
        </w:rPr>
        <w:tab/>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05FB62C7" w14:textId="77777777" w:rsidR="009C6EAE" w:rsidRDefault="009C6EAE" w:rsidP="773BE38D">
      <w:pPr>
        <w:tabs>
          <w:tab w:val="left" w:pos="1701"/>
        </w:tabs>
        <w:ind w:left="1701" w:hanging="1701"/>
        <w:rPr>
          <w:sz w:val="24"/>
          <w:szCs w:val="24"/>
          <w:highlight w:val="yellow"/>
          <w:lang w:val="en-GB"/>
        </w:rPr>
      </w:pPr>
    </w:p>
    <w:p w14:paraId="2E8DA0F1" w14:textId="180920AC" w:rsidR="00BC78D5" w:rsidRDefault="00BC78D5" w:rsidP="773BE38D">
      <w:pPr>
        <w:tabs>
          <w:tab w:val="left" w:pos="1701"/>
        </w:tabs>
        <w:ind w:left="1701" w:hanging="1701"/>
        <w:rPr>
          <w:sz w:val="24"/>
          <w:szCs w:val="24"/>
          <w:lang w:val="en-GB"/>
        </w:rPr>
      </w:pPr>
      <w:r w:rsidRPr="009C6EAE">
        <w:rPr>
          <w:sz w:val="24"/>
          <w:szCs w:val="24"/>
          <w:lang w:val="en-GB"/>
        </w:rPr>
        <w:t>Annex III</w:t>
      </w:r>
      <w:r w:rsidR="003469F5" w:rsidRPr="009C6EAE">
        <w:rPr>
          <w:sz w:val="24"/>
          <w:szCs w:val="24"/>
          <w:lang w:val="en-GB"/>
        </w:rPr>
        <w:tab/>
      </w:r>
      <w:r w:rsidRPr="009C6EAE">
        <w:rPr>
          <w:sz w:val="24"/>
          <w:szCs w:val="24"/>
          <w:lang w:val="en-GB"/>
        </w:rPr>
        <w:t>Erasmus Student Charter</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58795E4E" w14:textId="77777777" w:rsidR="00EC79EA" w:rsidRPr="007E5C16" w:rsidRDefault="00EC79EA" w:rsidP="00EC79EA">
      <w:pPr>
        <w:jc w:val="both"/>
        <w:rPr>
          <w:lang w:val="en-GB"/>
        </w:rPr>
      </w:pPr>
      <w:r w:rsidRPr="007E5C16">
        <w:rPr>
          <w:lang w:val="en-GB"/>
        </w:rPr>
        <w:lastRenderedPageBreak/>
        <w:t>Total amount includes [</w:t>
      </w:r>
      <w:r w:rsidRPr="009C6EAE">
        <w:rPr>
          <w:i/>
          <w:lang w:val="en-GB"/>
        </w:rPr>
        <w:t>select if applicable</w:t>
      </w:r>
      <w:r w:rsidRPr="007E5C16">
        <w:rPr>
          <w:lang w:val="en-GB"/>
        </w:rPr>
        <w:t>]:</w:t>
      </w:r>
    </w:p>
    <w:p w14:paraId="4323CB00" w14:textId="7AD662B1" w:rsidR="00EC79EA" w:rsidRPr="007E5C16" w:rsidRDefault="00396573" w:rsidP="00EC79EA">
      <w:pPr>
        <w:jc w:val="both"/>
        <w:rPr>
          <w:lang w:val="en-GB"/>
        </w:rPr>
      </w:pPr>
      <w:r>
        <w:rPr>
          <w:lang w:val="pt-PT"/>
        </w:rPr>
        <w:sym w:font="Wingdings" w:char="F078"/>
      </w:r>
      <w:r w:rsidR="00EC79EA" w:rsidRPr="007E5C16">
        <w:rPr>
          <w:lang w:val="en-GB"/>
        </w:rPr>
        <w:t xml:space="preserve"> </w:t>
      </w:r>
      <w:r w:rsidR="005C1EB3">
        <w:rPr>
          <w:lang w:val="en-GB"/>
        </w:rPr>
        <w:t>Base amount for i</w:t>
      </w:r>
      <w:r w:rsidR="00EC79EA"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25646AFD" w14:textId="65F6FE6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C631377" w:rsidR="00EC79EA" w:rsidRPr="007E5C16" w:rsidRDefault="00396573" w:rsidP="00EC79EA">
      <w:pPr>
        <w:jc w:val="both"/>
        <w:rPr>
          <w:lang w:val="en-GB"/>
        </w:rPr>
      </w:pPr>
      <w:r>
        <w:rPr>
          <w:lang w:val="pt-PT"/>
        </w:rPr>
        <w:sym w:font="Wingdings" w:char="F078"/>
      </w:r>
      <w:r w:rsidR="00EC79EA" w:rsidRPr="007E5C16">
        <w:rPr>
          <w:lang w:val="en-GB"/>
        </w:rPr>
        <w:t xml:space="preserve"> Travel support (standard travel or green travel</w:t>
      </w:r>
      <w:r w:rsidR="002070E2">
        <w:rPr>
          <w:lang w:val="en-GB"/>
        </w:rPr>
        <w:t xml:space="preserve"> amount</w:t>
      </w:r>
      <w:r w:rsidR="00EC79EA"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7A894745" w:rsidR="009E3330" w:rsidRPr="007E5C16" w:rsidRDefault="009E3330" w:rsidP="773BE38D">
      <w:pPr>
        <w:jc w:val="both"/>
        <w:rPr>
          <w:lang w:val="en-GB"/>
        </w:rPr>
      </w:pPr>
      <w:r w:rsidRPr="2A7FCEEA">
        <w:rPr>
          <w:lang w:val="en-GB"/>
        </w:rPr>
        <w:t xml:space="preserve">The participant receives </w:t>
      </w:r>
    </w:p>
    <w:p w14:paraId="676709DE" w14:textId="3A32DF2E" w:rsidR="009E3330" w:rsidRPr="008232A0" w:rsidRDefault="009C6EAE" w:rsidP="773BE38D">
      <w:pPr>
        <w:jc w:val="both"/>
        <w:rPr>
          <w:lang w:val="pt-PT"/>
        </w:rPr>
      </w:pPr>
      <w:r>
        <w:rPr>
          <w:lang w:val="pt-PT"/>
        </w:rPr>
        <w:sym w:font="Wingdings" w:char="F078"/>
      </w:r>
      <w:r w:rsidR="009E3330"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74DAC105" w:rsidR="000E502A" w:rsidRPr="00022FBE"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022FBE">
        <w:rPr>
          <w:lang w:val="en-GB"/>
        </w:rPr>
        <w:t>[day/month/year</w:t>
      </w:r>
      <w:r w:rsidR="00D70C32" w:rsidRPr="00022FBE">
        <w:rPr>
          <w:lang w:val="en-GB"/>
        </w:rPr>
        <w:t>]</w:t>
      </w:r>
      <w:r w:rsidR="00662C71" w:rsidRPr="00022FBE">
        <w:rPr>
          <w:lang w:val="en-GB"/>
        </w:rPr>
        <w:t xml:space="preserve"> at the earliest</w:t>
      </w:r>
      <w:r w:rsidR="00D70C32" w:rsidRPr="00022FBE">
        <w:rPr>
          <w:lang w:val="en-GB"/>
        </w:rPr>
        <w:t xml:space="preserve"> and end on </w:t>
      </w:r>
      <w:r w:rsidR="00022FBE" w:rsidRPr="00022FBE">
        <w:rPr>
          <w:lang w:val="en-GB"/>
        </w:rPr>
        <w:t>[day/month/year</w:t>
      </w:r>
      <w:r w:rsidR="00022FBE">
        <w:rPr>
          <w:lang w:val="en-GB"/>
        </w:rPr>
        <w:t>]</w:t>
      </w:r>
      <w:r w:rsidR="00022FBE" w:rsidRPr="00022FBE">
        <w:rPr>
          <w:lang w:val="en-GB"/>
        </w:rPr>
        <w:t xml:space="preserve"> </w:t>
      </w:r>
      <w:r w:rsidR="00984DD3" w:rsidRPr="00022FBE">
        <w:rPr>
          <w:lang w:val="en-GB"/>
        </w:rPr>
        <w:t>at the latest</w:t>
      </w:r>
      <w:r w:rsidR="00D70C32" w:rsidRPr="00022FBE">
        <w:rPr>
          <w:lang w:val="en-GB"/>
        </w:rPr>
        <w:t>.</w:t>
      </w:r>
      <w:r w:rsidR="00B75885" w:rsidRPr="00022FBE">
        <w:rPr>
          <w:lang w:val="en-GB"/>
        </w:rPr>
        <w:t xml:space="preserve"> </w:t>
      </w:r>
      <w:r w:rsidR="00065470" w:rsidRPr="00022FBE">
        <w:rPr>
          <w:lang w:val="en-GB"/>
        </w:rPr>
        <w:t>The start date of the</w:t>
      </w:r>
      <w:r w:rsidR="00A9156D" w:rsidRPr="00022FBE">
        <w:rPr>
          <w:lang w:val="en-GB"/>
        </w:rPr>
        <w:t xml:space="preserve"> physical</w:t>
      </w:r>
      <w:r w:rsidR="00065470" w:rsidRPr="00022FBE">
        <w:rPr>
          <w:lang w:val="en-GB"/>
        </w:rPr>
        <w:t xml:space="preserve"> mobility period shall be the first day that the </w:t>
      </w:r>
      <w:r w:rsidR="00D70C32" w:rsidRPr="00022FBE">
        <w:rPr>
          <w:lang w:val="en-GB"/>
        </w:rPr>
        <w:t xml:space="preserve">participant </w:t>
      </w:r>
      <w:r w:rsidR="00065470" w:rsidRPr="00022FBE">
        <w:rPr>
          <w:lang w:val="en-GB"/>
        </w:rPr>
        <w:t>needs to be</w:t>
      </w:r>
      <w:r w:rsidR="00984DD3" w:rsidRPr="00022FBE">
        <w:rPr>
          <w:lang w:val="en-GB"/>
        </w:rPr>
        <w:t xml:space="preserve"> physically</w:t>
      </w:r>
      <w:r w:rsidR="00065470" w:rsidRPr="00022FBE">
        <w:rPr>
          <w:lang w:val="en-GB"/>
        </w:rPr>
        <w:t xml:space="preserve"> present at the receiving organisation</w:t>
      </w:r>
      <w:r w:rsidR="00984DD3" w:rsidRPr="00022FBE">
        <w:rPr>
          <w:lang w:val="en-GB"/>
        </w:rPr>
        <w:t xml:space="preserve"> and the end date shall be the last day the participant needs to be physically present at the receiving organisation</w:t>
      </w:r>
      <w:r w:rsidR="003F2CF2" w:rsidRPr="00022FBE">
        <w:rPr>
          <w:lang w:val="en-GB"/>
        </w:rPr>
        <w:t>.</w:t>
      </w:r>
      <w:r w:rsidR="001D2957" w:rsidRPr="00022FBE">
        <w:rPr>
          <w:lang w:val="en-GB"/>
        </w:rPr>
        <w:t xml:space="preserve"> </w:t>
      </w:r>
    </w:p>
    <w:p w14:paraId="292ECEF8" w14:textId="554EA857" w:rsidR="00065470" w:rsidRPr="00022FBE" w:rsidRDefault="00065470" w:rsidP="2156E4C0">
      <w:pPr>
        <w:ind w:left="567" w:hanging="567"/>
        <w:jc w:val="both"/>
        <w:rPr>
          <w:lang w:val="en-GB"/>
        </w:rPr>
      </w:pPr>
      <w:r w:rsidRPr="00022FBE">
        <w:rPr>
          <w:lang w:val="en-GB"/>
        </w:rPr>
        <w:t>2.3</w:t>
      </w:r>
      <w:r w:rsidRPr="00022FBE">
        <w:rPr>
          <w:lang w:val="en-US"/>
        </w:rPr>
        <w:tab/>
      </w:r>
      <w:r w:rsidRPr="00022FBE">
        <w:rPr>
          <w:lang w:val="en-GB"/>
        </w:rPr>
        <w:t>The</w:t>
      </w:r>
      <w:r w:rsidR="00BC46A6" w:rsidRPr="00022FBE">
        <w:rPr>
          <w:lang w:val="en-GB"/>
        </w:rPr>
        <w:t xml:space="preserve"> participant</w:t>
      </w:r>
      <w:r w:rsidRPr="00022FBE">
        <w:rPr>
          <w:lang w:val="en-GB"/>
        </w:rPr>
        <w:t xml:space="preserve"> </w:t>
      </w:r>
      <w:r w:rsidR="00D70C32" w:rsidRPr="00022FBE">
        <w:rPr>
          <w:lang w:val="en-GB"/>
        </w:rPr>
        <w:t>shall</w:t>
      </w:r>
      <w:r w:rsidRPr="00022FBE">
        <w:rPr>
          <w:lang w:val="en-GB"/>
        </w:rPr>
        <w:t xml:space="preserve"> receive a </w:t>
      </w:r>
      <w:r w:rsidR="00BC46A6" w:rsidRPr="00022FBE">
        <w:rPr>
          <w:lang w:val="en-GB"/>
        </w:rPr>
        <w:t xml:space="preserve">financial support </w:t>
      </w:r>
      <w:r w:rsidRPr="00022FBE">
        <w:rPr>
          <w:lang w:val="en-GB"/>
        </w:rPr>
        <w:t xml:space="preserve">from </w:t>
      </w:r>
      <w:r w:rsidR="00624EDA" w:rsidRPr="00022FBE">
        <w:rPr>
          <w:lang w:val="en-GB"/>
        </w:rPr>
        <w:t xml:space="preserve">Erasmus+ </w:t>
      </w:r>
      <w:r w:rsidRPr="00022FBE">
        <w:rPr>
          <w:lang w:val="en-GB"/>
        </w:rPr>
        <w:t>EU funds for</w:t>
      </w:r>
      <w:r w:rsidR="00973336" w:rsidRPr="00022FBE">
        <w:rPr>
          <w:lang w:val="en-GB"/>
        </w:rPr>
        <w:t xml:space="preserve"> […] months and […] days</w:t>
      </w:r>
      <w:r w:rsidR="005C1EB3" w:rsidRPr="00022FBE">
        <w:rPr>
          <w:lang w:val="en-GB"/>
        </w:rPr>
        <w:t xml:space="preserve">. </w:t>
      </w:r>
      <w:r w:rsidR="007F6CB2" w:rsidRPr="00022FBE">
        <w:rPr>
          <w:lang w:val="en-GB"/>
        </w:rPr>
        <w:t xml:space="preserve"> </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2DC29584"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000F4A45">
        <w:rPr>
          <w:lang w:val="en-GB"/>
        </w:rPr>
        <w:t>The</w:t>
      </w:r>
      <w:r w:rsidR="000F4A45" w:rsidRPr="000F4A45">
        <w:rPr>
          <w:lang w:val="en-GB"/>
        </w:rPr>
        <w:t xml:space="preserve"> </w:t>
      </w:r>
      <w:r w:rsidR="007740C9" w:rsidRPr="000F4A45">
        <w:rPr>
          <w:lang w:val="en-GB"/>
        </w:rPr>
        <w:t>certificate</w:t>
      </w:r>
      <w:r w:rsidR="002B2378" w:rsidRPr="000F4A45">
        <w:rPr>
          <w:lang w:val="en-GB"/>
        </w:rPr>
        <w:t xml:space="preserve"> of attendance</w:t>
      </w:r>
      <w:r w:rsidRPr="000F4A45">
        <w:rPr>
          <w:lang w:val="en-GB"/>
        </w:rPr>
        <w:t xml:space="preserve"> </w:t>
      </w:r>
      <w:r w:rsidR="000F4A45">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1F795029" w14:textId="0EBE1073" w:rsidR="002B2378" w:rsidRPr="000F4A45" w:rsidRDefault="00322E1A" w:rsidP="000F4A45">
      <w:pPr>
        <w:ind w:left="567" w:hanging="567"/>
        <w:jc w:val="both"/>
        <w:rPr>
          <w:lang w:val="en-GB"/>
        </w:rPr>
      </w:pPr>
      <w:r>
        <w:rPr>
          <w:lang w:val="en-GB"/>
        </w:rPr>
        <w:t xml:space="preserve">3.2 </w:t>
      </w:r>
      <w:r w:rsidR="00522BBF">
        <w:rPr>
          <w:lang w:val="en-GB"/>
        </w:rPr>
        <w:tab/>
      </w:r>
      <w:r w:rsidR="002B2378" w:rsidRPr="000F4A45">
        <w:rPr>
          <w:lang w:val="en-GB"/>
        </w:rPr>
        <w:t>The organisation shall provide the participant the total financial support for the mobility period, EUR […</w:t>
      </w:r>
      <w:r w:rsidR="009A7DFE">
        <w:rPr>
          <w:lang w:val="en-GB"/>
        </w:rPr>
        <w:t>].</w:t>
      </w:r>
      <w:bookmarkStart w:id="0" w:name="_GoBack"/>
      <w:bookmarkEnd w:id="0"/>
    </w:p>
    <w:p w14:paraId="6E995627" w14:textId="5F7854BF"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C90E36">
        <w:rPr>
          <w:lang w:val="en-GB"/>
        </w:rPr>
        <w:t xml:space="preserve">, </w:t>
      </w:r>
      <w:r w:rsidR="00203C58" w:rsidRPr="42EC4287">
        <w:rPr>
          <w:lang w:val="en-GB"/>
        </w:rPr>
        <w:t>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04407B3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5C103136" w14:textId="3B5FFFFB" w:rsidR="00C162BA" w:rsidRDefault="00F653E1" w:rsidP="00C162BA">
      <w:pPr>
        <w:ind w:left="567" w:hanging="567"/>
        <w:jc w:val="both"/>
        <w:rPr>
          <w:lang w:val="en-US"/>
        </w:rPr>
      </w:pPr>
      <w:r w:rsidRPr="773BE38D">
        <w:rPr>
          <w:lang w:val="en-GB"/>
        </w:rPr>
        <w:t>4</w:t>
      </w:r>
      <w:r w:rsidR="00C7113B" w:rsidRPr="773BE38D">
        <w:rPr>
          <w:lang w:val="en-GB"/>
        </w:rPr>
        <w:t>.1</w:t>
      </w:r>
      <w:r w:rsidRPr="00F12F3D">
        <w:rPr>
          <w:lang w:val="en-US"/>
        </w:rPr>
        <w:tab/>
      </w:r>
      <w:r w:rsidR="00C162BA" w:rsidRPr="00C90E36">
        <w:rPr>
          <w:lang w:val="en-US"/>
        </w:rPr>
        <w:t>The participant shall receive individual and travel support, if applicable, in a timely manner after the arrival of the participant.</w:t>
      </w:r>
    </w:p>
    <w:p w14:paraId="118D42B4" w14:textId="78C19AAE"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representing </w:t>
      </w:r>
      <w:r w:rsidR="00C90E36">
        <w:rPr>
          <w:lang w:val="en-GB"/>
        </w:rPr>
        <w:t>80%</w:t>
      </w:r>
      <w:r w:rsidR="00322E1A" w:rsidRPr="773BE38D">
        <w:rPr>
          <w:lang w:val="en-GB"/>
        </w:rPr>
        <w:t xml:space="preserve">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70CA168B"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w:t>
      </w:r>
      <w:r w:rsidR="00FA680E" w:rsidRPr="00FE5D7A">
        <w:rPr>
          <w:lang w:val="en-GB"/>
        </w:rPr>
        <w:lastRenderedPageBreak/>
        <w:t xml:space="preserve">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3207E7" w:rsidRPr="00C90E36">
        <w:rPr>
          <w:lang w:val="en-GB"/>
        </w:rPr>
        <w:t xml:space="preserve">20 </w:t>
      </w:r>
      <w:r w:rsidR="00FA680E" w:rsidRPr="00C90E36">
        <w:rPr>
          <w:lang w:val="en-GB"/>
        </w:rPr>
        <w:t>c</w:t>
      </w:r>
      <w:r w:rsidR="00FA680E" w:rsidRPr="00FE5D7A">
        <w:rPr>
          <w:lang w:val="en-GB"/>
        </w:rPr>
        <w:t xml:space="preserve">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13A5F643" w:rsidR="00686D1D" w:rsidRDefault="00686D1D" w:rsidP="00686D1D">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p>
    <w:p w14:paraId="718BD2D1" w14:textId="53323537" w:rsidR="00686D1D" w:rsidRPr="00C45267" w:rsidRDefault="00686D1D" w:rsidP="00686D1D">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00A81FEC" w:rsidRPr="00C45267">
        <w:rPr>
          <w:lang w:val="en-GB"/>
        </w:rPr>
        <w:t>and</w:t>
      </w:r>
      <w:r w:rsidRPr="00C45267">
        <w:rPr>
          <w:lang w:val="en-GB"/>
        </w:rPr>
        <w:t xml:space="preserve"> a liability insurance and an accident insurance. </w:t>
      </w:r>
    </w:p>
    <w:p w14:paraId="258F1377" w14:textId="051A55C7" w:rsidR="00C45267" w:rsidRPr="00C45267" w:rsidRDefault="00686D1D" w:rsidP="773BE38D">
      <w:pPr>
        <w:ind w:left="567"/>
        <w:jc w:val="both"/>
        <w:rPr>
          <w:lang w:val="es-ES"/>
        </w:rPr>
      </w:pPr>
      <w:r w:rsidRPr="00C45267">
        <w:rPr>
          <w:lang w:val="es-ES"/>
        </w:rPr>
        <w:t>Insurance provider</w:t>
      </w:r>
      <w:r w:rsidR="00C45267" w:rsidRPr="00C45267">
        <w:rPr>
          <w:lang w:val="es-ES"/>
        </w:rPr>
        <w:t>: Howden Artai, S.A.U., Correduría de Seguros y Reaseguros</w:t>
      </w:r>
    </w:p>
    <w:p w14:paraId="1AC80B28" w14:textId="59BE577C" w:rsidR="00686D1D" w:rsidRPr="00C45267" w:rsidRDefault="00C45267" w:rsidP="773BE38D">
      <w:pPr>
        <w:ind w:left="567"/>
        <w:jc w:val="both"/>
        <w:rPr>
          <w:lang w:val="en-GB"/>
        </w:rPr>
      </w:pPr>
      <w:r w:rsidRPr="00C45267">
        <w:rPr>
          <w:lang w:val="en-GB"/>
        </w:rPr>
        <w:t>I</w:t>
      </w:r>
      <w:r w:rsidR="00686D1D" w:rsidRPr="00C45267">
        <w:rPr>
          <w:lang w:val="en-GB"/>
        </w:rPr>
        <w:t>nsurance policy</w:t>
      </w:r>
      <w:r w:rsidRPr="00C45267">
        <w:rPr>
          <w:lang w:val="en-GB"/>
        </w:rPr>
        <w:t xml:space="preserve"> no.: ESBST225233.</w:t>
      </w:r>
    </w:p>
    <w:p w14:paraId="23200F27" w14:textId="0CD9A880" w:rsidR="00686D1D" w:rsidRDefault="00686D1D" w:rsidP="00C45267">
      <w:pPr>
        <w:ind w:left="567" w:hanging="567"/>
        <w:jc w:val="both"/>
        <w:rPr>
          <w:lang w:val="en-GB"/>
        </w:rPr>
      </w:pPr>
      <w:r w:rsidRPr="00C45267">
        <w:rPr>
          <w:lang w:val="en-GB"/>
        </w:rPr>
        <w:t xml:space="preserve">5.3     The responsible party for taking </w:t>
      </w:r>
      <w:r w:rsidR="00DD7346" w:rsidRPr="00C45267">
        <w:rPr>
          <w:lang w:val="en-GB"/>
        </w:rPr>
        <w:t>the</w:t>
      </w:r>
      <w:r w:rsidRPr="00C45267">
        <w:rPr>
          <w:lang w:val="en-GB"/>
        </w:rPr>
        <w:t xml:space="preserve"> insurance coverage is: the organisation</w:t>
      </w:r>
      <w:r w:rsidR="00C45267" w:rsidRPr="00C45267">
        <w:rPr>
          <w:lang w:val="en-GB"/>
        </w:rPr>
        <w:t xml:space="preserve">. </w:t>
      </w:r>
    </w:p>
    <w:p w14:paraId="2C60B71D" w14:textId="7867E6F9" w:rsidR="00767B1F" w:rsidRPr="00767B1F" w:rsidRDefault="00767B1F" w:rsidP="00686D1D">
      <w:pPr>
        <w:ind w:left="567" w:hanging="567"/>
        <w:jc w:val="both"/>
        <w:rPr>
          <w:lang w:val="en-GB"/>
        </w:rPr>
      </w:pPr>
    </w:p>
    <w:p w14:paraId="379A1957" w14:textId="3E3E9C96"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p>
    <w:p w14:paraId="2DCADCF2" w14:textId="10FC6E63" w:rsidR="00B12075" w:rsidRDefault="00B12075" w:rsidP="002E515E">
      <w:pPr>
        <w:ind w:left="720" w:hanging="720"/>
        <w:jc w:val="both"/>
        <w:rPr>
          <w:lang w:val="en-GB"/>
        </w:rPr>
      </w:pPr>
      <w:r w:rsidRPr="65CB352D">
        <w:rPr>
          <w:lang w:val="en-GB"/>
        </w:rPr>
        <w:t>6.1.</w:t>
      </w:r>
      <w:r w:rsidRPr="001D04EE">
        <w:rPr>
          <w:lang w:val="en-US"/>
        </w:rPr>
        <w:tab/>
      </w:r>
      <w:r w:rsidRPr="002E515E">
        <w:rPr>
          <w:lang w:val="en-GB"/>
        </w:rPr>
        <w:t xml:space="preserve">The participant must carry out the OLS language assessment </w:t>
      </w:r>
      <w:r w:rsidR="005F6B09" w:rsidRPr="002E515E">
        <w:rPr>
          <w:lang w:val="en-GB"/>
        </w:rPr>
        <w:t xml:space="preserve">in the language of mobility (if available) </w:t>
      </w:r>
      <w:r w:rsidRPr="002E515E">
        <w:rPr>
          <w:lang w:val="en-GB"/>
        </w:rPr>
        <w:t>before the mobility period</w:t>
      </w:r>
      <w:r w:rsidR="00DB3350" w:rsidRPr="002E515E">
        <w:rPr>
          <w:lang w:val="en-GB"/>
        </w:rPr>
        <w:t>.</w:t>
      </w:r>
      <w:r w:rsidR="00623646" w:rsidRPr="002E515E">
        <w:rPr>
          <w:lang w:val="en-GB"/>
        </w:rPr>
        <w:t xml:space="preserve"> </w:t>
      </w:r>
      <w:r w:rsidRPr="002E515E">
        <w:rPr>
          <w:lang w:val="en-GB"/>
        </w:rPr>
        <w:t>The completion of the online assessment before departure is a pre-requisite for the mobility, except in duly justified cases.</w:t>
      </w:r>
      <w:r w:rsidR="00DB1A03" w:rsidRPr="65CB352D">
        <w:rPr>
          <w:lang w:val="en-GB"/>
        </w:rPr>
        <w:t xml:space="preserve"> </w:t>
      </w:r>
    </w:p>
    <w:p w14:paraId="23B9FA83" w14:textId="67771A50" w:rsidR="00B12075" w:rsidRDefault="008967B6" w:rsidP="00891244">
      <w:pPr>
        <w:ind w:left="720" w:hanging="720"/>
        <w:jc w:val="both"/>
        <w:rPr>
          <w:lang w:val="en-GB"/>
        </w:rPr>
      </w:pPr>
      <w:r w:rsidRPr="69C50224">
        <w:rPr>
          <w:lang w:val="en-GB"/>
        </w:rPr>
        <w:t>6.2</w:t>
      </w:r>
      <w:r w:rsidRPr="001D04EE">
        <w:rPr>
          <w:lang w:val="en-US"/>
        </w:rPr>
        <w:tab/>
      </w:r>
      <w:r w:rsidR="00DB1A03">
        <w:rPr>
          <w:lang w:val="en-GB"/>
        </w:rPr>
        <w:t>The participant can</w:t>
      </w:r>
      <w:r w:rsidR="001B2A38" w:rsidRPr="773BE38D">
        <w:rPr>
          <w:lang w:val="en-GB"/>
        </w:rPr>
        <w:t xml:space="preserve"> </w:t>
      </w:r>
      <w:r w:rsidR="00B12075" w:rsidRPr="773BE38D">
        <w:rPr>
          <w:lang w:val="en-GB"/>
        </w:rPr>
        <w:t>follow OLS language course</w:t>
      </w:r>
      <w:r w:rsidR="00DB1A03">
        <w:rPr>
          <w:lang w:val="en-GB"/>
        </w:rPr>
        <w:t>s</w:t>
      </w:r>
      <w:r w:rsidR="00B12075" w:rsidRPr="773BE38D">
        <w:rPr>
          <w:lang w:val="en-GB"/>
        </w:rPr>
        <w:t xml:space="preserve">, starting as soon as they receive access and making the most out of the service. </w:t>
      </w:r>
    </w:p>
    <w:p w14:paraId="30CC2B6A" w14:textId="77777777" w:rsidR="00B12075" w:rsidRDefault="00B12075"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6EFA313A"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002E515E">
        <w:rPr>
          <w:lang w:val="en-GB"/>
        </w:rPr>
        <w:t xml:space="preserve">within </w:t>
      </w:r>
      <w:r w:rsidR="00DF073F" w:rsidRPr="002E515E">
        <w:rPr>
          <w:lang w:val="en-GB"/>
        </w:rPr>
        <w:t xml:space="preserve">10 </w:t>
      </w:r>
      <w:r w:rsidR="00402A0B" w:rsidRPr="002E515E">
        <w:rPr>
          <w:lang w:val="en-GB"/>
        </w:rPr>
        <w:t>calendar</w:t>
      </w:r>
      <w:r w:rsidR="00402A0B" w:rsidRPr="2A7FCEEA">
        <w:rPr>
          <w:lang w:val="en-GB"/>
        </w:rPr>
        <w:t xml:space="preserve">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1DC8D5FB" w14:textId="2BB41BE3" w:rsidR="00F106E3" w:rsidRDefault="00F106E3" w:rsidP="2156E4C0">
      <w:pPr>
        <w:tabs>
          <w:tab w:val="left" w:pos="567"/>
        </w:tabs>
        <w:ind w:left="567" w:hanging="567"/>
        <w:jc w:val="both"/>
        <w:rPr>
          <w:lang w:val="en-GB"/>
        </w:rPr>
      </w:pPr>
      <w:r w:rsidRPr="773BE38D">
        <w:rPr>
          <w:lang w:val="en-GB"/>
        </w:rPr>
        <w:t>7.2</w:t>
      </w:r>
      <w:r w:rsidRPr="00F12F3D">
        <w:rPr>
          <w:lang w:val="en-US"/>
        </w:rPr>
        <w:tab/>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Hipervnculo"/>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52358A51"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E870AD" w:rsidRPr="00C90E36">
        <w:rPr>
          <w:lang w:val="en-GB"/>
        </w:rPr>
        <w:t>the</w:t>
      </w:r>
      <w:r w:rsidR="00C90E36" w:rsidRPr="00C90E36">
        <w:rPr>
          <w:lang w:val="en-GB"/>
        </w:rPr>
        <w:t xml:space="preserve"> Spanish</w:t>
      </w:r>
      <w:r w:rsidR="00E870AD" w:rsidRPr="00C90E36">
        <w:rPr>
          <w:lang w:val="en-GB"/>
        </w:rPr>
        <w:t xml:space="preserve"> law</w:t>
      </w:r>
      <w:r w:rsidR="00E870AD" w:rsidRPr="00223C36">
        <w:rPr>
          <w:lang w:val="en-GB"/>
        </w:rPr>
        <w:t>.</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6C920D42"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sidRPr="009C6EAE">
        <w:rPr>
          <w:lang w:val="en-GB"/>
        </w:rPr>
        <w:t>organisation</w:t>
      </w:r>
    </w:p>
    <w:p w14:paraId="00B9980B" w14:textId="77777777" w:rsidR="009C6EAE" w:rsidRPr="00634B58" w:rsidRDefault="00924D53" w:rsidP="009C6EAE">
      <w:pPr>
        <w:tabs>
          <w:tab w:val="left" w:pos="5670"/>
        </w:tabs>
        <w:rPr>
          <w:lang w:val="en-GB"/>
        </w:rPr>
      </w:pPr>
      <w:r w:rsidRPr="00634B58">
        <w:rPr>
          <w:lang w:val="en-GB"/>
        </w:rPr>
        <w:t>[</w:t>
      </w:r>
      <w:r w:rsidR="00CA6DB9" w:rsidRPr="00634B58">
        <w:rPr>
          <w:lang w:val="en-GB"/>
        </w:rPr>
        <w:t>name / forename</w:t>
      </w:r>
      <w:r w:rsidRPr="00634B58">
        <w:rPr>
          <w:lang w:val="en-GB"/>
        </w:rPr>
        <w:t>]</w:t>
      </w:r>
      <w:r w:rsidR="00F96310" w:rsidRPr="00634B58">
        <w:rPr>
          <w:lang w:val="en-GB"/>
        </w:rPr>
        <w:tab/>
      </w:r>
      <w:r w:rsidR="009C6EAE" w:rsidRPr="00634B58">
        <w:rPr>
          <w:lang w:val="en-GB"/>
        </w:rPr>
        <w:t xml:space="preserve">Francisco Javier Ávila López </w:t>
      </w:r>
    </w:p>
    <w:p w14:paraId="0E3C2DED" w14:textId="02EDADA7" w:rsidR="00F96310" w:rsidRPr="00634B58" w:rsidRDefault="009C6EAE" w:rsidP="009C6EAE">
      <w:pPr>
        <w:tabs>
          <w:tab w:val="left" w:pos="5670"/>
        </w:tabs>
        <w:ind w:left="5670"/>
        <w:rPr>
          <w:lang w:val="en-GB"/>
        </w:rPr>
      </w:pPr>
      <w:r w:rsidRPr="00634B58">
        <w:rPr>
          <w:lang w:val="en-GB"/>
        </w:rPr>
        <w:t>Director of Internationalisation and Mobility Programmes</w:t>
      </w:r>
    </w:p>
    <w:p w14:paraId="35BA8C01" w14:textId="370333B5" w:rsidR="00F96310" w:rsidRPr="00634B58" w:rsidRDefault="00F96310" w:rsidP="2156E4C0">
      <w:pPr>
        <w:tabs>
          <w:tab w:val="left" w:pos="5670"/>
        </w:tabs>
        <w:ind w:left="5812" w:hanging="5812"/>
        <w:rPr>
          <w:lang w:val="en-GB"/>
        </w:rPr>
      </w:pPr>
      <w:r w:rsidRPr="00634B58">
        <w:rPr>
          <w:lang w:val="en-GB"/>
        </w:rPr>
        <w:t>[signature]</w:t>
      </w:r>
      <w:r w:rsidRPr="00634B58">
        <w:rPr>
          <w:lang w:val="en-GB"/>
        </w:rPr>
        <w:tab/>
      </w:r>
    </w:p>
    <w:p w14:paraId="5099D0F6" w14:textId="77777777" w:rsidR="00F96310" w:rsidRPr="00634B58" w:rsidRDefault="00F96310">
      <w:pPr>
        <w:tabs>
          <w:tab w:val="left" w:pos="5670"/>
        </w:tabs>
        <w:rPr>
          <w:lang w:val="en-GB"/>
        </w:rPr>
      </w:pPr>
    </w:p>
    <w:p w14:paraId="37F25BF6" w14:textId="7BA854DB" w:rsidR="00137EB2" w:rsidRPr="00780990" w:rsidRDefault="00F96310" w:rsidP="2156E4C0">
      <w:pPr>
        <w:tabs>
          <w:tab w:val="left" w:pos="5670"/>
        </w:tabs>
        <w:rPr>
          <w:lang w:val="en-GB"/>
        </w:rPr>
      </w:pPr>
      <w:r w:rsidRPr="00634B58">
        <w:rPr>
          <w:lang w:val="en-GB"/>
        </w:rPr>
        <w:t>Done at [place], [date]</w:t>
      </w:r>
      <w:r w:rsidRPr="00634B58">
        <w:rPr>
          <w:lang w:val="en-GB"/>
        </w:rPr>
        <w:tab/>
        <w:t xml:space="preserve">Done at </w:t>
      </w:r>
      <w:r w:rsidR="00634B58" w:rsidRPr="00634B58">
        <w:rPr>
          <w:lang w:val="en-GB"/>
        </w:rPr>
        <w:t>Cordoba</w:t>
      </w:r>
      <w:r w:rsidRPr="00634B58">
        <w:rPr>
          <w:lang w:val="en-GB"/>
        </w:rPr>
        <w:t>, [date]</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t>Annex I</w:t>
      </w:r>
    </w:p>
    <w:p w14:paraId="73CBCFCC" w14:textId="77777777" w:rsidR="00447E29" w:rsidRDefault="00447E29" w:rsidP="00137EB2">
      <w:pPr>
        <w:tabs>
          <w:tab w:val="left" w:pos="1701"/>
        </w:tabs>
        <w:jc w:val="right"/>
        <w:rPr>
          <w:sz w:val="24"/>
          <w:szCs w:val="24"/>
          <w:lang w:val="en-GB"/>
        </w:rPr>
      </w:pPr>
    </w:p>
    <w:p w14:paraId="469F3228" w14:textId="7A86A6F8" w:rsidR="00C23467" w:rsidRPr="009C6EAE" w:rsidRDefault="00B90BE6" w:rsidP="2156E4C0">
      <w:pPr>
        <w:tabs>
          <w:tab w:val="left" w:pos="1701"/>
        </w:tabs>
        <w:jc w:val="center"/>
        <w:rPr>
          <w:b/>
          <w:bCs/>
          <w:sz w:val="24"/>
          <w:szCs w:val="24"/>
          <w:lang w:val="en-GB"/>
        </w:rPr>
      </w:pPr>
      <w:r w:rsidRPr="009C6EAE">
        <w:rPr>
          <w:b/>
          <w:sz w:val="24"/>
          <w:szCs w:val="24"/>
          <w:lang w:val="en-GB"/>
        </w:rPr>
        <w:t xml:space="preserve">Erasmus+ </w:t>
      </w:r>
      <w:r w:rsidRPr="009C6EAE">
        <w:rPr>
          <w:b/>
          <w:bCs/>
          <w:sz w:val="24"/>
          <w:szCs w:val="24"/>
          <w:lang w:val="en-GB"/>
        </w:rPr>
        <w:t>l</w:t>
      </w:r>
      <w:r w:rsidR="00A63CDC" w:rsidRPr="009C6EAE">
        <w:rPr>
          <w:b/>
          <w:bCs/>
          <w:sz w:val="24"/>
          <w:szCs w:val="24"/>
          <w:lang w:val="en-GB"/>
        </w:rPr>
        <w:t>earning a</w:t>
      </w:r>
      <w:r w:rsidR="2156E4C0" w:rsidRPr="009C6EAE">
        <w:rPr>
          <w:b/>
          <w:bCs/>
          <w:sz w:val="24"/>
          <w:szCs w:val="24"/>
          <w:lang w:val="en-GB"/>
        </w:rPr>
        <w:t xml:space="preserve">greement for </w:t>
      </w:r>
      <w:r w:rsidR="002C4462" w:rsidRPr="009C6EAE">
        <w:rPr>
          <w:b/>
          <w:bCs/>
          <w:sz w:val="24"/>
          <w:szCs w:val="24"/>
          <w:lang w:val="en-GB"/>
        </w:rPr>
        <w:t>student mobility for studies</w:t>
      </w:r>
    </w:p>
    <w:p w14:paraId="04425B54" w14:textId="2697D5EF" w:rsidR="00137EB2" w:rsidRPr="00891244" w:rsidRDefault="00137EB2" w:rsidP="2156E4C0">
      <w:pPr>
        <w:tabs>
          <w:tab w:val="left" w:pos="1701"/>
        </w:tabs>
        <w:jc w:val="center"/>
        <w:rPr>
          <w:b/>
          <w:bCs/>
          <w:szCs w:val="16"/>
          <w:lang w:val="en-GB"/>
        </w:rPr>
      </w:pP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9C6EAE"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 xml:space="preserve">staff as </w:t>
      </w:r>
      <w:r w:rsidRPr="009C6EAE">
        <w:rPr>
          <w:sz w:val="18"/>
          <w:szCs w:val="18"/>
          <w:lang w:val="en-GB"/>
        </w:rPr>
        <w:t>a result of performance of this agreement, provided such damages are not the result of serious and deliberate misconduct on the part of the other party or his staff.</w:t>
      </w:r>
    </w:p>
    <w:p w14:paraId="64E1A2B9" w14:textId="77777777" w:rsidR="00137EB2" w:rsidRPr="009C6EAE" w:rsidRDefault="00137EB2" w:rsidP="00137EB2">
      <w:pPr>
        <w:jc w:val="both"/>
        <w:rPr>
          <w:sz w:val="18"/>
          <w:szCs w:val="18"/>
          <w:lang w:val="en-GB"/>
        </w:rPr>
      </w:pPr>
    </w:p>
    <w:p w14:paraId="3F2C7F07" w14:textId="7192BA8A" w:rsidR="00137EB2" w:rsidRPr="009C6EAE" w:rsidRDefault="2156E4C0" w:rsidP="2156E4C0">
      <w:pPr>
        <w:jc w:val="both"/>
        <w:rPr>
          <w:sz w:val="18"/>
          <w:szCs w:val="18"/>
          <w:lang w:val="en-GB"/>
        </w:rPr>
      </w:pPr>
      <w:r w:rsidRPr="009C6EAE">
        <w:rPr>
          <w:sz w:val="18"/>
          <w:szCs w:val="18"/>
          <w:lang w:val="en-GB"/>
        </w:rPr>
        <w:t xml:space="preserve">The National Agency of </w:t>
      </w:r>
      <w:r w:rsidR="009C6EAE" w:rsidRPr="009C6EAE">
        <w:rPr>
          <w:sz w:val="18"/>
          <w:szCs w:val="18"/>
          <w:lang w:val="en-GB"/>
        </w:rPr>
        <w:t>Spain</w:t>
      </w:r>
      <w:r w:rsidRPr="009C6EAE">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9C6EAE" w:rsidRPr="009C6EAE">
        <w:rPr>
          <w:sz w:val="18"/>
          <w:szCs w:val="18"/>
          <w:lang w:val="en-GB"/>
        </w:rPr>
        <w:t>Spain</w:t>
      </w:r>
      <w:r w:rsidRPr="009C6EAE">
        <w:rPr>
          <w:sz w:val="18"/>
          <w:szCs w:val="18"/>
          <w:lang w:val="en-GB"/>
        </w:rPr>
        <w:t xml:space="preserve"> or the European Commission shall not entertain any request for indemnity of reimbursement accompanying such claim. </w:t>
      </w:r>
    </w:p>
    <w:p w14:paraId="291217FF" w14:textId="77777777" w:rsidR="00137EB2" w:rsidRPr="009C6EAE" w:rsidRDefault="00137EB2" w:rsidP="00137EB2">
      <w:pPr>
        <w:tabs>
          <w:tab w:val="left" w:pos="360"/>
        </w:tabs>
        <w:rPr>
          <w:sz w:val="18"/>
          <w:szCs w:val="18"/>
          <w:lang w:val="en-GB"/>
        </w:rPr>
      </w:pPr>
    </w:p>
    <w:p w14:paraId="362F4D0E" w14:textId="77777777" w:rsidR="00137EB2" w:rsidRPr="009C6EAE" w:rsidRDefault="2156E4C0" w:rsidP="2156E4C0">
      <w:pPr>
        <w:keepNext/>
        <w:rPr>
          <w:b/>
          <w:bCs/>
          <w:sz w:val="18"/>
          <w:szCs w:val="18"/>
          <w:lang w:val="en-GB"/>
        </w:rPr>
      </w:pPr>
      <w:r w:rsidRPr="009C6EAE">
        <w:rPr>
          <w:b/>
          <w:bCs/>
          <w:sz w:val="18"/>
          <w:szCs w:val="18"/>
          <w:lang w:val="en-GB"/>
        </w:rPr>
        <w:t>Article 2: Termination of the agreement</w:t>
      </w:r>
    </w:p>
    <w:p w14:paraId="4FABED7F" w14:textId="77777777" w:rsidR="00137EB2" w:rsidRPr="009C6EAE" w:rsidRDefault="00137EB2" w:rsidP="00137EB2">
      <w:pPr>
        <w:rPr>
          <w:sz w:val="18"/>
          <w:szCs w:val="18"/>
          <w:lang w:val="en-GB"/>
        </w:rPr>
      </w:pPr>
    </w:p>
    <w:p w14:paraId="11C3120F" w14:textId="65A05552" w:rsidR="00137EB2" w:rsidRPr="009C6EAE" w:rsidRDefault="2156E4C0" w:rsidP="2156E4C0">
      <w:pPr>
        <w:jc w:val="both"/>
        <w:rPr>
          <w:sz w:val="18"/>
          <w:szCs w:val="18"/>
          <w:lang w:val="en-GB"/>
        </w:rPr>
      </w:pPr>
      <w:r w:rsidRPr="009C6EAE">
        <w:rPr>
          <w:sz w:val="18"/>
          <w:szCs w:val="18"/>
          <w:lang w:val="en-GB"/>
        </w:rPr>
        <w:t xml:space="preserve">In the event of failure by the participant to perform any of the obligations arising from the agreement, and regardless of the consequences provided for under the applicable law, the </w:t>
      </w:r>
      <w:r w:rsidR="00B04A32" w:rsidRPr="009C6EAE">
        <w:rPr>
          <w:sz w:val="18"/>
          <w:szCs w:val="18"/>
          <w:lang w:val="en-GB"/>
        </w:rPr>
        <w:t xml:space="preserve">organisation </w:t>
      </w:r>
      <w:r w:rsidRPr="009C6EAE">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9C6EAE" w:rsidRDefault="00137EB2" w:rsidP="00137EB2">
      <w:pPr>
        <w:jc w:val="both"/>
        <w:rPr>
          <w:sz w:val="18"/>
          <w:szCs w:val="18"/>
          <w:lang w:val="en-GB"/>
        </w:rPr>
      </w:pPr>
    </w:p>
    <w:p w14:paraId="0A73937E" w14:textId="607DACD2" w:rsidR="00137EB2" w:rsidRPr="009C6EAE" w:rsidRDefault="2156E4C0" w:rsidP="2156E4C0">
      <w:pPr>
        <w:jc w:val="both"/>
        <w:rPr>
          <w:sz w:val="18"/>
          <w:szCs w:val="18"/>
          <w:lang w:val="en-GB"/>
        </w:rPr>
      </w:pPr>
      <w:r w:rsidRPr="009C6EAE">
        <w:rPr>
          <w:sz w:val="18"/>
          <w:szCs w:val="18"/>
          <w:lang w:val="en-GB"/>
        </w:rPr>
        <w:t xml:space="preserve">If the participant terminates the agreement before its agreement ends or if </w:t>
      </w:r>
      <w:r w:rsidR="00F23C32" w:rsidRPr="009C6EAE">
        <w:rPr>
          <w:sz w:val="18"/>
          <w:szCs w:val="18"/>
          <w:lang w:val="en-GB"/>
        </w:rPr>
        <w:t>they</w:t>
      </w:r>
      <w:r w:rsidRPr="009C6EAE">
        <w:rPr>
          <w:sz w:val="18"/>
          <w:szCs w:val="18"/>
          <w:lang w:val="en-GB"/>
        </w:rPr>
        <w:t xml:space="preserve"> fail to follow the agreement in accordance with the rules, </w:t>
      </w:r>
      <w:r w:rsidR="00F23C32" w:rsidRPr="009C6EAE">
        <w:rPr>
          <w:sz w:val="18"/>
          <w:szCs w:val="18"/>
          <w:lang w:val="en-GB"/>
        </w:rPr>
        <w:t>they</w:t>
      </w:r>
      <w:r w:rsidR="003339D9" w:rsidRPr="009C6EAE">
        <w:rPr>
          <w:sz w:val="18"/>
          <w:szCs w:val="18"/>
          <w:lang w:val="en-GB"/>
        </w:rPr>
        <w:t xml:space="preserve"> </w:t>
      </w:r>
      <w:r w:rsidRPr="009C6EAE">
        <w:rPr>
          <w:sz w:val="18"/>
          <w:szCs w:val="18"/>
          <w:lang w:val="en-GB"/>
        </w:rPr>
        <w:t>shall have to refund the amount of the grant already paid, except if agreed differently with the sending organisation.</w:t>
      </w:r>
    </w:p>
    <w:p w14:paraId="0EEDF0F0" w14:textId="77777777" w:rsidR="00137EB2" w:rsidRPr="009C6EAE" w:rsidRDefault="00137EB2" w:rsidP="00137EB2">
      <w:pPr>
        <w:rPr>
          <w:sz w:val="18"/>
          <w:szCs w:val="18"/>
          <w:lang w:val="en-GB"/>
        </w:rPr>
      </w:pPr>
    </w:p>
    <w:p w14:paraId="5940E873" w14:textId="4715AFB1" w:rsidR="00137EB2" w:rsidRPr="009C6EAE" w:rsidRDefault="2156E4C0" w:rsidP="2156E4C0">
      <w:pPr>
        <w:jc w:val="both"/>
        <w:rPr>
          <w:sz w:val="18"/>
          <w:szCs w:val="18"/>
          <w:lang w:val="en-GB"/>
        </w:rPr>
      </w:pPr>
      <w:r w:rsidRPr="009C6EAE">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sidRPr="009C6EAE">
        <w:rPr>
          <w:sz w:val="18"/>
          <w:szCs w:val="18"/>
          <w:lang w:val="en-GB"/>
        </w:rPr>
        <w:t>their</w:t>
      </w:r>
      <w:r w:rsidRPr="009C6EAE">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sidRPr="009C6EAE">
        <w:rPr>
          <w:sz w:val="18"/>
          <w:szCs w:val="18"/>
          <w:lang w:val="en-GB"/>
        </w:rPr>
        <w:t>.</w:t>
      </w:r>
    </w:p>
    <w:p w14:paraId="18AA5203" w14:textId="77777777" w:rsidR="00814054" w:rsidRPr="009C6EAE" w:rsidRDefault="00814054" w:rsidP="2156E4C0">
      <w:pPr>
        <w:jc w:val="both"/>
        <w:rPr>
          <w:sz w:val="18"/>
          <w:szCs w:val="18"/>
          <w:lang w:val="en-GB"/>
        </w:rPr>
      </w:pPr>
    </w:p>
    <w:p w14:paraId="2A2265A3" w14:textId="77777777" w:rsidR="00137EB2" w:rsidRPr="009C6EAE" w:rsidRDefault="00137EB2" w:rsidP="00137EB2">
      <w:pPr>
        <w:rPr>
          <w:sz w:val="18"/>
          <w:szCs w:val="18"/>
          <w:lang w:val="en-GB"/>
        </w:rPr>
      </w:pPr>
    </w:p>
    <w:p w14:paraId="04A1DA3D" w14:textId="77777777" w:rsidR="00137EB2" w:rsidRPr="009C6EAE" w:rsidRDefault="2156E4C0" w:rsidP="2156E4C0">
      <w:pPr>
        <w:rPr>
          <w:b/>
          <w:bCs/>
          <w:sz w:val="18"/>
          <w:szCs w:val="18"/>
          <w:lang w:val="en-GB"/>
        </w:rPr>
      </w:pPr>
      <w:r w:rsidRPr="009C6EAE">
        <w:rPr>
          <w:b/>
          <w:bCs/>
          <w:sz w:val="18"/>
          <w:szCs w:val="18"/>
          <w:lang w:val="en-GB"/>
        </w:rPr>
        <w:t>Article 3: Data Protection</w:t>
      </w:r>
    </w:p>
    <w:p w14:paraId="503DF63B" w14:textId="77777777" w:rsidR="00137EB2" w:rsidRPr="009C6EAE" w:rsidRDefault="00137EB2" w:rsidP="00137EB2">
      <w:pPr>
        <w:rPr>
          <w:b/>
          <w:sz w:val="18"/>
          <w:szCs w:val="18"/>
          <w:lang w:val="en-GB"/>
        </w:rPr>
      </w:pPr>
    </w:p>
    <w:p w14:paraId="741C0561" w14:textId="46B9CB69" w:rsidR="00137EB2" w:rsidRPr="009C6EAE" w:rsidRDefault="2156E4C0" w:rsidP="0018312A">
      <w:pPr>
        <w:jc w:val="both"/>
        <w:rPr>
          <w:sz w:val="18"/>
          <w:szCs w:val="18"/>
          <w:lang w:val="en-GB"/>
        </w:rPr>
      </w:pPr>
      <w:r w:rsidRPr="009C6EAE">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sidRPr="009C6EAE">
        <w:rPr>
          <w:sz w:val="18"/>
          <w:szCs w:val="18"/>
          <w:lang w:val="en-GB"/>
        </w:rPr>
        <w:t>organisation</w:t>
      </w:r>
      <w:r w:rsidRPr="009C6EAE">
        <w:rPr>
          <w:sz w:val="18"/>
          <w:szCs w:val="18"/>
          <w:lang w:val="en-GB"/>
        </w:rPr>
        <w:t>, the National Agency and the European Commission, without prejudice to the possibility of passing the data to the bodies responsible for inspection and audit in accordance with EU legislation</w:t>
      </w:r>
      <w:r w:rsidR="001B2A38" w:rsidRPr="009C6EAE">
        <w:rPr>
          <w:rStyle w:val="Refdenotaalpie"/>
          <w:sz w:val="18"/>
          <w:szCs w:val="18"/>
          <w:lang w:val="en-GB"/>
        </w:rPr>
        <w:footnoteReference w:id="2"/>
      </w:r>
      <w:r w:rsidRPr="009C6EAE">
        <w:rPr>
          <w:sz w:val="18"/>
          <w:szCs w:val="18"/>
          <w:lang w:val="en-GB"/>
        </w:rPr>
        <w:t xml:space="preserve"> (Court of Auditors or European Antifraud Office (OLAF)).</w:t>
      </w:r>
    </w:p>
    <w:p w14:paraId="7207532B" w14:textId="77777777" w:rsidR="00137EB2" w:rsidRPr="009C6EAE" w:rsidRDefault="00137EB2" w:rsidP="00137EB2">
      <w:pPr>
        <w:rPr>
          <w:sz w:val="18"/>
          <w:szCs w:val="18"/>
          <w:lang w:val="en-GB"/>
        </w:rPr>
      </w:pPr>
    </w:p>
    <w:p w14:paraId="1E0E9F6B" w14:textId="5EC8BABF" w:rsidR="00137EB2" w:rsidRPr="009C6EAE" w:rsidRDefault="2156E4C0" w:rsidP="2156E4C0">
      <w:pPr>
        <w:jc w:val="both"/>
        <w:rPr>
          <w:sz w:val="18"/>
          <w:szCs w:val="18"/>
          <w:lang w:val="en-GB"/>
        </w:rPr>
      </w:pPr>
      <w:r w:rsidRPr="009C6EAE">
        <w:rPr>
          <w:sz w:val="18"/>
          <w:szCs w:val="18"/>
          <w:lang w:val="en-GB"/>
        </w:rPr>
        <w:t xml:space="preserve">The participant may, on written request, gain access to </w:t>
      </w:r>
      <w:r w:rsidR="00F23C32" w:rsidRPr="009C6EAE">
        <w:rPr>
          <w:sz w:val="18"/>
          <w:szCs w:val="18"/>
          <w:lang w:val="en-GB"/>
        </w:rPr>
        <w:t xml:space="preserve">their </w:t>
      </w:r>
      <w:r w:rsidRPr="009C6EAE">
        <w:rPr>
          <w:sz w:val="18"/>
          <w:szCs w:val="18"/>
          <w:lang w:val="en-GB"/>
        </w:rPr>
        <w:t xml:space="preserve">personal data and correct any information that is inaccurate or incomplete. </w:t>
      </w:r>
      <w:r w:rsidR="00F23C32" w:rsidRPr="009C6EAE">
        <w:rPr>
          <w:sz w:val="18"/>
          <w:szCs w:val="18"/>
          <w:lang w:val="en-GB"/>
        </w:rPr>
        <w:t>They</w:t>
      </w:r>
      <w:r w:rsidRPr="009C6EAE">
        <w:rPr>
          <w:sz w:val="18"/>
          <w:szCs w:val="18"/>
          <w:lang w:val="en-GB"/>
        </w:rPr>
        <w:t xml:space="preserve"> should address any questions regarding the processing of </w:t>
      </w:r>
      <w:r w:rsidR="00F23C32" w:rsidRPr="009C6EAE">
        <w:rPr>
          <w:sz w:val="18"/>
          <w:szCs w:val="18"/>
          <w:lang w:val="en-GB"/>
        </w:rPr>
        <w:t>their</w:t>
      </w:r>
      <w:r w:rsidRPr="009C6EAE">
        <w:rPr>
          <w:sz w:val="18"/>
          <w:szCs w:val="18"/>
          <w:lang w:val="en-GB"/>
        </w:rPr>
        <w:t xml:space="preserve"> personal data to the sending </w:t>
      </w:r>
      <w:r w:rsidR="00B04A32" w:rsidRPr="009C6EAE">
        <w:rPr>
          <w:sz w:val="18"/>
          <w:szCs w:val="18"/>
          <w:lang w:val="en-GB"/>
        </w:rPr>
        <w:t xml:space="preserve">organisation </w:t>
      </w:r>
      <w:r w:rsidRPr="009C6EAE">
        <w:rPr>
          <w:sz w:val="18"/>
          <w:szCs w:val="18"/>
          <w:lang w:val="en-GB"/>
        </w:rPr>
        <w:t xml:space="preserve">and/or the National Agency. The participant may lodge a complaint against the processing of </w:t>
      </w:r>
      <w:r w:rsidR="00F23C32" w:rsidRPr="009C6EAE">
        <w:rPr>
          <w:sz w:val="18"/>
          <w:szCs w:val="18"/>
          <w:lang w:val="en-GB"/>
        </w:rPr>
        <w:t>the</w:t>
      </w:r>
      <w:r w:rsidR="003339D9" w:rsidRPr="009C6EAE">
        <w:rPr>
          <w:sz w:val="18"/>
          <w:szCs w:val="18"/>
          <w:lang w:val="en-GB"/>
        </w:rPr>
        <w:t>ir</w:t>
      </w:r>
      <w:r w:rsidR="00F23C32" w:rsidRPr="009C6EAE">
        <w:rPr>
          <w:sz w:val="18"/>
          <w:szCs w:val="18"/>
          <w:lang w:val="en-GB"/>
        </w:rPr>
        <w:t xml:space="preserve"> </w:t>
      </w:r>
      <w:r w:rsidRPr="009C6EAE">
        <w:rPr>
          <w:sz w:val="18"/>
          <w:szCs w:val="18"/>
          <w:lang w:val="en-GB"/>
        </w:rPr>
        <w:t>personal data to the European Data Protection Supervisor with regard to the use of the data by the European Commission.</w:t>
      </w:r>
    </w:p>
    <w:p w14:paraId="32069D05" w14:textId="77777777" w:rsidR="00137EB2" w:rsidRPr="009C6EAE" w:rsidRDefault="00137EB2" w:rsidP="00137EB2">
      <w:pPr>
        <w:rPr>
          <w:sz w:val="18"/>
          <w:szCs w:val="18"/>
          <w:lang w:val="en-GB"/>
        </w:rPr>
      </w:pPr>
    </w:p>
    <w:p w14:paraId="42C297CA" w14:textId="77777777" w:rsidR="00137EB2" w:rsidRPr="009C6EAE" w:rsidRDefault="00137EB2" w:rsidP="00137EB2">
      <w:pPr>
        <w:rPr>
          <w:sz w:val="18"/>
          <w:szCs w:val="18"/>
          <w:lang w:val="en-GB"/>
        </w:rPr>
      </w:pPr>
    </w:p>
    <w:p w14:paraId="3E460B75" w14:textId="77777777" w:rsidR="00137EB2" w:rsidRPr="009C6EAE" w:rsidRDefault="2156E4C0" w:rsidP="2156E4C0">
      <w:pPr>
        <w:rPr>
          <w:sz w:val="18"/>
          <w:szCs w:val="18"/>
          <w:lang w:val="en-GB"/>
        </w:rPr>
      </w:pPr>
      <w:r w:rsidRPr="009C6EAE">
        <w:rPr>
          <w:b/>
          <w:bCs/>
          <w:sz w:val="18"/>
          <w:szCs w:val="18"/>
          <w:lang w:val="en-GB"/>
        </w:rPr>
        <w:t>Article 4: Checks and Audits</w:t>
      </w:r>
    </w:p>
    <w:p w14:paraId="203250A3" w14:textId="77777777" w:rsidR="00137EB2" w:rsidRPr="009C6EAE" w:rsidRDefault="00137EB2" w:rsidP="00137EB2">
      <w:pPr>
        <w:rPr>
          <w:sz w:val="18"/>
          <w:szCs w:val="18"/>
          <w:lang w:val="en-GB"/>
        </w:rPr>
      </w:pPr>
    </w:p>
    <w:p w14:paraId="454C3B7B" w14:textId="72E9D31D" w:rsidR="00E85892" w:rsidRDefault="2156E4C0" w:rsidP="2156E4C0">
      <w:pPr>
        <w:jc w:val="both"/>
        <w:rPr>
          <w:sz w:val="18"/>
          <w:szCs w:val="18"/>
          <w:lang w:val="en-GB"/>
        </w:rPr>
      </w:pPr>
      <w:r w:rsidRPr="009C6EAE">
        <w:rPr>
          <w:sz w:val="18"/>
          <w:szCs w:val="18"/>
          <w:lang w:val="en-GB"/>
        </w:rPr>
        <w:t xml:space="preserve">The parties of the agreement undertake to provide any detailed information requested by the European Commission, the National Agency of </w:t>
      </w:r>
      <w:r w:rsidR="009C6EAE" w:rsidRPr="009C6EAE">
        <w:rPr>
          <w:sz w:val="18"/>
          <w:szCs w:val="18"/>
          <w:lang w:val="en-GB"/>
        </w:rPr>
        <w:t>Spain</w:t>
      </w:r>
      <w:r w:rsidRPr="009C6EAE">
        <w:rPr>
          <w:sz w:val="18"/>
          <w:szCs w:val="18"/>
          <w:lang w:val="en-GB"/>
        </w:rPr>
        <w:t xml:space="preserve"> or by any other outside body authorised by the European Commission or the National Agency of </w:t>
      </w:r>
      <w:r w:rsidR="009C6EAE" w:rsidRPr="009C6EAE">
        <w:rPr>
          <w:sz w:val="18"/>
          <w:szCs w:val="18"/>
          <w:lang w:val="en-GB"/>
        </w:rPr>
        <w:t>Spain</w:t>
      </w:r>
      <w:r w:rsidRPr="009C6EAE">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47FA" w14:textId="77777777" w:rsidR="002E515E" w:rsidRDefault="002E515E">
      <w:r>
        <w:separator/>
      </w:r>
    </w:p>
  </w:endnote>
  <w:endnote w:type="continuationSeparator" w:id="0">
    <w:p w14:paraId="20A4132A" w14:textId="77777777" w:rsidR="002E515E" w:rsidRDefault="002E515E">
      <w:r>
        <w:continuationSeparator/>
      </w:r>
    </w:p>
  </w:endnote>
  <w:endnote w:type="continuationNotice" w:id="1">
    <w:p w14:paraId="33FBDF31" w14:textId="77777777" w:rsidR="002E515E" w:rsidRDefault="002E5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2E515E" w:rsidRDefault="002E515E">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57F262FE" w14:textId="77777777" w:rsidR="002E515E" w:rsidRDefault="002E515E">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60AC32BA" w:rsidR="002E515E" w:rsidRDefault="002E515E">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9A7DFE">
      <w:rPr>
        <w:rStyle w:val="Nmerodepgina"/>
        <w:noProof/>
        <w:szCs w:val="24"/>
      </w:rPr>
      <w:t>2</w:t>
    </w:r>
    <w:r>
      <w:rPr>
        <w:rStyle w:val="Nmerodepgina"/>
        <w:szCs w:val="24"/>
      </w:rPr>
      <w:fldChar w:fldCharType="end"/>
    </w:r>
  </w:p>
  <w:p w14:paraId="2CF77C3B" w14:textId="77777777" w:rsidR="002E515E" w:rsidRDefault="002E515E">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2E515E" w:rsidRPr="009A6788" w:rsidRDefault="002E515E" w:rsidP="2156E4C0">
    <w:pPr>
      <w:pStyle w:val="Piedep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5371BEAE" w:rsidR="002E515E" w:rsidRDefault="002E515E"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9A7DFE">
      <w:rPr>
        <w:rStyle w:val="Nmerodepgina"/>
        <w:noProof/>
      </w:rPr>
      <w:t>5</w:t>
    </w:r>
    <w:r>
      <w:rPr>
        <w:rStyle w:val="Nmerodepgina"/>
      </w:rPr>
      <w:fldChar w:fldCharType="end"/>
    </w:r>
  </w:p>
  <w:p w14:paraId="1EE7E6C8" w14:textId="77777777" w:rsidR="002E515E" w:rsidRDefault="002E515E">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CA4D" w14:textId="77777777" w:rsidR="002E515E" w:rsidRDefault="002E515E">
      <w:r>
        <w:separator/>
      </w:r>
    </w:p>
  </w:footnote>
  <w:footnote w:type="continuationSeparator" w:id="0">
    <w:p w14:paraId="14A06C0A" w14:textId="77777777" w:rsidR="002E515E" w:rsidRDefault="002E515E">
      <w:r>
        <w:continuationSeparator/>
      </w:r>
    </w:p>
  </w:footnote>
  <w:footnote w:type="continuationNotice" w:id="1">
    <w:p w14:paraId="416AEC1C" w14:textId="77777777" w:rsidR="002E515E" w:rsidRDefault="002E515E"/>
  </w:footnote>
  <w:footnote w:id="2">
    <w:p w14:paraId="6DC4A4E2" w14:textId="77777777" w:rsidR="002E515E" w:rsidRDefault="002E515E" w:rsidP="001B2A38">
      <w:pPr>
        <w:jc w:val="both"/>
        <w:rPr>
          <w:sz w:val="18"/>
          <w:szCs w:val="18"/>
          <w:lang w:val="en-GB"/>
        </w:rPr>
      </w:pPr>
      <w:r>
        <w:rPr>
          <w:rStyle w:val="Refdenotaalpi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3C8353CC" w:rsidR="002E515E" w:rsidRPr="001B2A38" w:rsidRDefault="009A7DFE" w:rsidP="001B2A38">
      <w:pPr>
        <w:pStyle w:val="Textonotapie"/>
        <w:rPr>
          <w:lang w:val="hr-HR"/>
        </w:rPr>
      </w:pPr>
      <w:hyperlink r:id="rId1" w:history="1">
        <w:r w:rsidR="002E515E" w:rsidRPr="00322FAE">
          <w:rPr>
            <w:rStyle w:val="Hipervnculo"/>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7B66" w14:textId="77777777" w:rsidR="002E515E" w:rsidRDefault="002E51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2E515E" w:rsidRDefault="002E515E">
    <w:pPr>
      <w:pStyle w:val="Encabezado"/>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4C05" w14:textId="0A488E1A" w:rsidR="002E515E" w:rsidRPr="00BB0723" w:rsidRDefault="002E515E" w:rsidP="2156E4C0">
    <w:pPr>
      <w:pStyle w:val="Encabezado"/>
      <w:rPr>
        <w:lang w:val="en-GB"/>
      </w:rPr>
    </w:pPr>
    <w:r w:rsidRPr="2156E4C0">
      <w:rPr>
        <w:rFonts w:ascii="Arial Narrow" w:hAnsi="Arial Narrow" w:cs="Arial"/>
        <w:sz w:val="18"/>
        <w:szCs w:val="18"/>
        <w:u w:val="single"/>
        <w:lang w:val="en-GB"/>
      </w:rPr>
      <w:t xml:space="preserve">GfNA-II.8 –- </w:t>
    </w: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2E515E" w:rsidRPr="00FE149C" w:rsidRDefault="002E515E"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5667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2FBE"/>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4A4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E515E"/>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573"/>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34B58"/>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DFE"/>
    <w:rsid w:val="009A7E20"/>
    <w:rsid w:val="009B12C0"/>
    <w:rsid w:val="009B3816"/>
    <w:rsid w:val="009B7B70"/>
    <w:rsid w:val="009B7BFA"/>
    <w:rsid w:val="009C2482"/>
    <w:rsid w:val="009C424A"/>
    <w:rsid w:val="009C4339"/>
    <w:rsid w:val="009C4360"/>
    <w:rsid w:val="009C6EAE"/>
    <w:rsid w:val="009D37F2"/>
    <w:rsid w:val="009D3C8A"/>
    <w:rsid w:val="009D541C"/>
    <w:rsid w:val="009E05C9"/>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0D21"/>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45267"/>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0E36"/>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Ttulo1">
    <w:name w:val="heading 1"/>
    <w:basedOn w:val="Normal"/>
    <w:next w:val="Text1"/>
    <w:qFormat/>
    <w:rsid w:val="00443AC3"/>
    <w:pPr>
      <w:keepNext/>
      <w:numPr>
        <w:numId w:val="1"/>
      </w:numPr>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qFormat/>
    <w:rsid w:val="00443AC3"/>
    <w:pPr>
      <w:keepNext/>
      <w:numPr>
        <w:ilvl w:val="3"/>
        <w:numId w:val="1"/>
      </w:numPr>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rsid w:val="00443AC3"/>
    <w:pPr>
      <w:tabs>
        <w:tab w:val="center" w:pos="4153"/>
        <w:tab w:val="right" w:pos="8306"/>
      </w:tabs>
      <w:spacing w:after="240"/>
      <w:jc w:val="both"/>
    </w:pPr>
    <w:rPr>
      <w:sz w:val="24"/>
    </w:rPr>
  </w:style>
  <w:style w:type="paragraph" w:styleId="Piedepgina">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uiPriority w:val="34"/>
    <w:qFormat/>
    <w:rsid w:val="00015735"/>
    <w:pPr>
      <w:ind w:left="720"/>
      <w:contextualSpacing/>
    </w:pPr>
  </w:style>
  <w:style w:type="character" w:styleId="Hipervnculovisitado">
    <w:name w:val="FollowedHyperlink"/>
    <w:basedOn w:val="Fuentedeprrafopredeter"/>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www.w3.org/XML/1998/namespace"/>
    <ds:schemaRef ds:uri="http://schemas.openxmlformats.org/package/2006/metadata/core-properties"/>
    <ds:schemaRef ds:uri="e0757b53-df10-4b98-9811-094c4c3e23a8"/>
    <ds:schemaRef ds:uri="541a8a8b-b856-4d35-a5c7-7f2c0ec3d499"/>
    <ds:schemaRef ds:uri="http://schemas.microsoft.com/office/2006/metadata/properties"/>
  </ds:schemaRefs>
</ds:datastoreItem>
</file>

<file path=customXml/itemProps4.xml><?xml version="1.0" encoding="utf-8"?>
<ds:datastoreItem xmlns:ds="http://schemas.openxmlformats.org/officeDocument/2006/customXml" ds:itemID="{F40A02E9-AA7D-4AD5-914C-B45AE5A5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1695</Words>
  <Characters>9508</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María Concepción Castiñeira Madrid</cp:lastModifiedBy>
  <cp:revision>8</cp:revision>
  <cp:lastPrinted>2015-03-04T15:51:00Z</cp:lastPrinted>
  <dcterms:created xsi:type="dcterms:W3CDTF">2022-12-12T11:51:00Z</dcterms:created>
  <dcterms:modified xsi:type="dcterms:W3CDTF">2022-12-12T13:18:00Z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